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521C" w14:textId="0BB753CB" w:rsidR="000C683A" w:rsidRPr="00185EC7" w:rsidRDefault="000C683A" w:rsidP="000C683A">
      <w:pPr>
        <w:jc w:val="center"/>
        <w:rPr>
          <w:b/>
          <w:caps/>
          <w:color w:val="000000"/>
          <w:sz w:val="28"/>
          <w:szCs w:val="28"/>
          <w:lang w:eastAsia="ja-JP"/>
        </w:rPr>
      </w:pPr>
      <w:r w:rsidRPr="00185EC7">
        <w:rPr>
          <w:b/>
          <w:bCs/>
          <w:sz w:val="28"/>
          <w:szCs w:val="28"/>
        </w:rPr>
        <w:t>RSL TAS</w:t>
      </w:r>
      <w:r w:rsidR="009025F8" w:rsidRPr="00185EC7">
        <w:rPr>
          <w:b/>
          <w:bCs/>
          <w:sz w:val="28"/>
          <w:szCs w:val="28"/>
        </w:rPr>
        <w:t xml:space="preserve"> -</w:t>
      </w:r>
      <w:r w:rsidRPr="00185EC7">
        <w:rPr>
          <w:b/>
          <w:bCs/>
          <w:sz w:val="28"/>
          <w:szCs w:val="28"/>
        </w:rPr>
        <w:t xml:space="preserve"> </w:t>
      </w:r>
      <w:r w:rsidRPr="00185EC7">
        <w:rPr>
          <w:b/>
          <w:color w:val="000000"/>
          <w:sz w:val="28"/>
          <w:szCs w:val="28"/>
          <w:lang w:eastAsia="ja-JP"/>
        </w:rPr>
        <w:t>By</w:t>
      </w:r>
      <w:r w:rsidR="00930B27" w:rsidRPr="00185EC7">
        <w:rPr>
          <w:b/>
          <w:color w:val="000000"/>
          <w:sz w:val="28"/>
          <w:szCs w:val="28"/>
          <w:lang w:eastAsia="ja-JP"/>
        </w:rPr>
        <w:t>-</w:t>
      </w:r>
      <w:r w:rsidRPr="00185EC7">
        <w:rPr>
          <w:b/>
          <w:color w:val="000000"/>
          <w:sz w:val="28"/>
          <w:szCs w:val="28"/>
          <w:lang w:eastAsia="ja-JP"/>
        </w:rPr>
        <w:t xml:space="preserve">Law </w:t>
      </w:r>
      <w:r w:rsidR="00762707" w:rsidRPr="00185EC7">
        <w:rPr>
          <w:b/>
          <w:color w:val="000000"/>
          <w:sz w:val="28"/>
          <w:szCs w:val="28"/>
          <w:lang w:eastAsia="ja-JP"/>
        </w:rPr>
        <w:t>9</w:t>
      </w:r>
    </w:p>
    <w:p w14:paraId="4E4BDF95" w14:textId="77777777" w:rsidR="00750B0C" w:rsidRPr="00185EC7" w:rsidRDefault="00750B0C" w:rsidP="00750B0C">
      <w:pPr>
        <w:jc w:val="center"/>
        <w:rPr>
          <w:b/>
          <w:caps/>
          <w:color w:val="000000"/>
          <w:sz w:val="28"/>
          <w:szCs w:val="28"/>
          <w:lang w:eastAsia="ja-JP"/>
        </w:rPr>
      </w:pPr>
      <w:bookmarkStart w:id="0" w:name="Bylaw17"/>
      <w:bookmarkEnd w:id="0"/>
    </w:p>
    <w:p w14:paraId="4FCD317E" w14:textId="77777777" w:rsidR="00D71D3F" w:rsidRPr="00185EC7" w:rsidRDefault="009F1B3D" w:rsidP="00D71D3F">
      <w:pPr>
        <w:jc w:val="center"/>
        <w:rPr>
          <w:b/>
          <w:color w:val="000000"/>
          <w:sz w:val="28"/>
          <w:szCs w:val="28"/>
          <w:lang w:eastAsia="ja-JP"/>
        </w:rPr>
      </w:pPr>
      <w:r w:rsidRPr="00185EC7">
        <w:rPr>
          <w:b/>
          <w:color w:val="000000"/>
          <w:sz w:val="28"/>
          <w:szCs w:val="28"/>
          <w:lang w:eastAsia="ja-JP"/>
        </w:rPr>
        <w:t>Application, Transfer and Cessation of a Member</w:t>
      </w:r>
    </w:p>
    <w:p w14:paraId="0DF08ADD" w14:textId="77777777" w:rsidR="00D71D3F" w:rsidRPr="009025F8" w:rsidRDefault="00D71D3F" w:rsidP="00D71D3F">
      <w:pPr>
        <w:jc w:val="center"/>
        <w:rPr>
          <w:color w:val="000000"/>
          <w:sz w:val="24"/>
          <w:szCs w:val="24"/>
          <w:lang w:eastAsia="ja-JP"/>
        </w:rPr>
      </w:pPr>
    </w:p>
    <w:p w14:paraId="600BFCD3" w14:textId="20B12B19" w:rsidR="00D71D3F" w:rsidRPr="009025F8" w:rsidRDefault="00ED3B4D" w:rsidP="009F1B3D">
      <w:pPr>
        <w:pStyle w:val="WWNumberedText1PostNumberedHeading"/>
        <w:numPr>
          <w:ilvl w:val="0"/>
          <w:numId w:val="6"/>
        </w:numPr>
        <w:spacing w:after="120" w:line="276" w:lineRule="auto"/>
        <w:ind w:left="714" w:hanging="357"/>
        <w:rPr>
          <w:rFonts w:ascii="Times New Roman" w:hAnsi="Times New Roman"/>
          <w:color w:val="auto"/>
          <w:sz w:val="24"/>
          <w:szCs w:val="24"/>
        </w:rPr>
      </w:pPr>
      <w:r w:rsidRPr="009025F8">
        <w:rPr>
          <w:rFonts w:ascii="Times New Roman" w:hAnsi="Times New Roman"/>
          <w:color w:val="auto"/>
          <w:sz w:val="24"/>
          <w:szCs w:val="24"/>
        </w:rPr>
        <w:t xml:space="preserve">State Branch </w:t>
      </w:r>
      <w:r w:rsidR="009F1B3D" w:rsidRPr="009025F8">
        <w:rPr>
          <w:rFonts w:ascii="Times New Roman" w:hAnsi="Times New Roman"/>
          <w:color w:val="auto"/>
          <w:sz w:val="24"/>
          <w:szCs w:val="24"/>
        </w:rPr>
        <w:t xml:space="preserve">must maintain a list of </w:t>
      </w:r>
      <w:r w:rsidR="0017352D" w:rsidRPr="009025F8">
        <w:rPr>
          <w:rFonts w:ascii="Times New Roman" w:hAnsi="Times New Roman"/>
          <w:color w:val="auto"/>
          <w:sz w:val="24"/>
          <w:szCs w:val="24"/>
        </w:rPr>
        <w:t>League</w:t>
      </w:r>
      <w:r w:rsidR="009F1B3D" w:rsidRPr="009025F8">
        <w:rPr>
          <w:rFonts w:ascii="Times New Roman" w:hAnsi="Times New Roman"/>
          <w:color w:val="auto"/>
          <w:sz w:val="24"/>
          <w:szCs w:val="24"/>
        </w:rPr>
        <w:t xml:space="preserve"> and Affiliate </w:t>
      </w:r>
      <w:r w:rsidR="00D76470" w:rsidRPr="009025F8">
        <w:rPr>
          <w:rFonts w:ascii="Times New Roman" w:hAnsi="Times New Roman"/>
          <w:color w:val="auto"/>
          <w:sz w:val="24"/>
          <w:szCs w:val="24"/>
        </w:rPr>
        <w:t>Member</w:t>
      </w:r>
      <w:r w:rsidR="009F1B3D" w:rsidRPr="009025F8">
        <w:rPr>
          <w:rFonts w:ascii="Times New Roman" w:hAnsi="Times New Roman"/>
          <w:color w:val="auto"/>
          <w:sz w:val="24"/>
          <w:szCs w:val="24"/>
        </w:rPr>
        <w:t>s of Sub Branches and of the State Branch Unattached List</w:t>
      </w:r>
      <w:r w:rsidR="00D71D3F" w:rsidRPr="009025F8">
        <w:rPr>
          <w:rFonts w:ascii="Times New Roman" w:hAnsi="Times New Roman"/>
          <w:color w:val="auto"/>
          <w:sz w:val="24"/>
          <w:szCs w:val="24"/>
        </w:rPr>
        <w:t>.</w:t>
      </w:r>
    </w:p>
    <w:p w14:paraId="46EF21DD" w14:textId="77777777" w:rsidR="00D71D3F" w:rsidRPr="009025F8" w:rsidRDefault="00D71D3F" w:rsidP="009F1B3D">
      <w:pPr>
        <w:pStyle w:val="WWNumberedText1PostNumberedHeading"/>
        <w:numPr>
          <w:ilvl w:val="0"/>
          <w:numId w:val="6"/>
        </w:numPr>
        <w:spacing w:after="120" w:line="276" w:lineRule="auto"/>
        <w:ind w:left="714" w:hanging="357"/>
        <w:rPr>
          <w:rFonts w:ascii="Times New Roman" w:hAnsi="Times New Roman"/>
          <w:color w:val="auto"/>
          <w:sz w:val="24"/>
          <w:szCs w:val="24"/>
        </w:rPr>
      </w:pPr>
      <w:r w:rsidRPr="009025F8">
        <w:rPr>
          <w:rFonts w:ascii="Times New Roman" w:hAnsi="Times New Roman"/>
          <w:color w:val="auto"/>
          <w:sz w:val="24"/>
          <w:szCs w:val="24"/>
        </w:rPr>
        <w:t xml:space="preserve">The </w:t>
      </w:r>
      <w:r w:rsidR="009F1B3D" w:rsidRPr="009025F8">
        <w:rPr>
          <w:rFonts w:ascii="Times New Roman" w:hAnsi="Times New Roman"/>
          <w:color w:val="auto"/>
          <w:sz w:val="24"/>
          <w:szCs w:val="24"/>
        </w:rPr>
        <w:t xml:space="preserve">register of members maintained by State Branch shall include the full name, address, qualifying service particulars, date of entry and departure or death. </w:t>
      </w:r>
    </w:p>
    <w:p w14:paraId="5EF2F4BF" w14:textId="71EF1DEF"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Lodgement of application to be admitted as a Service </w:t>
      </w:r>
      <w:r w:rsidR="00D76470" w:rsidRPr="009025F8">
        <w:rPr>
          <w:rFonts w:ascii="Times New Roman" w:hAnsi="Times New Roman"/>
          <w:b/>
          <w:bCs/>
          <w:color w:val="auto"/>
          <w:sz w:val="24"/>
          <w:szCs w:val="24"/>
        </w:rPr>
        <w:t>Member</w:t>
      </w:r>
      <w:r w:rsidRPr="009025F8">
        <w:rPr>
          <w:rFonts w:ascii="Times New Roman" w:hAnsi="Times New Roman"/>
          <w:b/>
          <w:bCs/>
          <w:color w:val="auto"/>
          <w:sz w:val="24"/>
          <w:szCs w:val="24"/>
        </w:rPr>
        <w:t xml:space="preserve"> of the League</w:t>
      </w:r>
    </w:p>
    <w:p w14:paraId="29A43EF2" w14:textId="4B7DE178"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An application to be admitted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must comply with the National Constitution.</w:t>
      </w:r>
    </w:p>
    <w:p w14:paraId="1D0F918C" w14:textId="3C809751"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person, who applies to be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and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must lodge the application with the </w:t>
      </w:r>
      <w:r w:rsidR="00663826" w:rsidRPr="009025F8">
        <w:rPr>
          <w:rFonts w:ascii="Times New Roman" w:hAnsi="Times New Roman"/>
          <w:color w:val="auto"/>
          <w:sz w:val="24"/>
          <w:szCs w:val="24"/>
        </w:rPr>
        <w:t>S</w:t>
      </w:r>
      <w:r w:rsidRPr="009025F8">
        <w:rPr>
          <w:rFonts w:ascii="Times New Roman" w:hAnsi="Times New Roman"/>
          <w:color w:val="auto"/>
          <w:sz w:val="24"/>
          <w:szCs w:val="24"/>
        </w:rPr>
        <w:t xml:space="preserve">ecretary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794F7435" w14:textId="438EEA5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person, who applies to be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and an Unattached List member, must lodge the application with the Branch.</w:t>
      </w:r>
    </w:p>
    <w:p w14:paraId="01011790" w14:textId="173E4DAB" w:rsidR="00663826" w:rsidRPr="009025F8" w:rsidRDefault="00663826"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A</w:t>
      </w:r>
      <w:r w:rsidR="00B1174C">
        <w:rPr>
          <w:rFonts w:ascii="Times New Roman" w:hAnsi="Times New Roman"/>
          <w:color w:val="auto"/>
          <w:sz w:val="24"/>
          <w:szCs w:val="24"/>
        </w:rPr>
        <w:t xml:space="preserve"> digital</w:t>
      </w:r>
      <w:r w:rsidR="00AA7192">
        <w:rPr>
          <w:rFonts w:ascii="Times New Roman" w:hAnsi="Times New Roman"/>
          <w:color w:val="auto"/>
          <w:sz w:val="24"/>
          <w:szCs w:val="24"/>
        </w:rPr>
        <w:t xml:space="preserve"> application form</w:t>
      </w:r>
      <w:r w:rsidRPr="009025F8">
        <w:rPr>
          <w:rFonts w:ascii="Times New Roman" w:hAnsi="Times New Roman"/>
          <w:color w:val="auto"/>
          <w:sz w:val="24"/>
          <w:szCs w:val="24"/>
        </w:rPr>
        <w:t xml:space="preserve"> is provided </w:t>
      </w:r>
      <w:r w:rsidR="00AA7192">
        <w:rPr>
          <w:rFonts w:ascii="Times New Roman" w:hAnsi="Times New Roman"/>
          <w:color w:val="auto"/>
          <w:sz w:val="24"/>
          <w:szCs w:val="24"/>
        </w:rPr>
        <w:t xml:space="preserve">in a separate document titled “Attachment to By-Lay 9 </w:t>
      </w:r>
      <w:r w:rsidR="00AA7192" w:rsidRPr="009025F8">
        <w:rPr>
          <w:rFonts w:ascii="Times New Roman" w:hAnsi="Times New Roman"/>
          <w:color w:val="auto"/>
          <w:sz w:val="24"/>
          <w:szCs w:val="24"/>
        </w:rPr>
        <w:t>Annex A</w:t>
      </w:r>
      <w:r w:rsidR="00AA7192">
        <w:rPr>
          <w:rFonts w:ascii="Times New Roman" w:hAnsi="Times New Roman"/>
          <w:color w:val="auto"/>
          <w:sz w:val="24"/>
          <w:szCs w:val="24"/>
        </w:rPr>
        <w:t xml:space="preserve"> - Membership A</w:t>
      </w:r>
      <w:r w:rsidR="00AA7192" w:rsidRPr="009025F8">
        <w:rPr>
          <w:rFonts w:ascii="Times New Roman" w:hAnsi="Times New Roman"/>
          <w:color w:val="auto"/>
          <w:sz w:val="24"/>
          <w:szCs w:val="24"/>
        </w:rPr>
        <w:t xml:space="preserve">pplication </w:t>
      </w:r>
      <w:r w:rsidR="00AA7192">
        <w:rPr>
          <w:rFonts w:ascii="Times New Roman" w:hAnsi="Times New Roman"/>
          <w:color w:val="auto"/>
          <w:sz w:val="24"/>
          <w:szCs w:val="24"/>
        </w:rPr>
        <w:t>F</w:t>
      </w:r>
      <w:r w:rsidR="00AA7192" w:rsidRPr="009025F8">
        <w:rPr>
          <w:rFonts w:ascii="Times New Roman" w:hAnsi="Times New Roman"/>
          <w:color w:val="auto"/>
          <w:sz w:val="24"/>
          <w:szCs w:val="24"/>
        </w:rPr>
        <w:t>orm</w:t>
      </w:r>
      <w:r w:rsidR="00AA7192">
        <w:rPr>
          <w:rFonts w:ascii="Times New Roman" w:hAnsi="Times New Roman"/>
          <w:color w:val="auto"/>
          <w:sz w:val="24"/>
          <w:szCs w:val="24"/>
        </w:rPr>
        <w:t>”</w:t>
      </w:r>
      <w:r w:rsidRPr="009025F8">
        <w:rPr>
          <w:rFonts w:ascii="Times New Roman" w:hAnsi="Times New Roman"/>
          <w:color w:val="auto"/>
          <w:sz w:val="24"/>
          <w:szCs w:val="24"/>
        </w:rPr>
        <w:t>.</w:t>
      </w:r>
    </w:p>
    <w:p w14:paraId="782A18FA" w14:textId="6D466E12"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Admission of a Service </w:t>
      </w:r>
      <w:r w:rsidR="00D76470" w:rsidRPr="009025F8">
        <w:rPr>
          <w:rFonts w:ascii="Times New Roman" w:hAnsi="Times New Roman"/>
          <w:b/>
          <w:bCs/>
          <w:color w:val="auto"/>
          <w:sz w:val="24"/>
          <w:szCs w:val="24"/>
        </w:rPr>
        <w:t>Member</w:t>
      </w:r>
      <w:r w:rsidRPr="009025F8">
        <w:rPr>
          <w:rFonts w:ascii="Times New Roman" w:hAnsi="Times New Roman"/>
          <w:b/>
          <w:bCs/>
          <w:color w:val="auto"/>
          <w:sz w:val="24"/>
          <w:szCs w:val="24"/>
        </w:rPr>
        <w:t xml:space="preserve"> of the League</w:t>
      </w:r>
    </w:p>
    <w:p w14:paraId="020D1540" w14:textId="1D9DD090"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If the Branch or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(as applicable) resolves that a person is eligible under the </w:t>
      </w:r>
      <w:r w:rsidR="00D76470" w:rsidRPr="009025F8">
        <w:rPr>
          <w:rFonts w:ascii="Times New Roman" w:hAnsi="Times New Roman"/>
          <w:color w:val="auto"/>
          <w:sz w:val="24"/>
          <w:szCs w:val="24"/>
        </w:rPr>
        <w:t xml:space="preserve">National </w:t>
      </w:r>
      <w:r w:rsidRPr="009025F8">
        <w:rPr>
          <w:rFonts w:ascii="Times New Roman" w:hAnsi="Times New Roman"/>
          <w:color w:val="auto"/>
          <w:sz w:val="24"/>
          <w:szCs w:val="24"/>
        </w:rPr>
        <w:t xml:space="preserve">Constitution to be admitted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and the person complies with </w:t>
      </w:r>
      <w:r w:rsidR="006A6B62" w:rsidRPr="009025F8">
        <w:rPr>
          <w:rFonts w:ascii="Times New Roman" w:hAnsi="Times New Roman"/>
          <w:color w:val="auto"/>
          <w:sz w:val="24"/>
          <w:szCs w:val="24"/>
        </w:rPr>
        <w:t>Section 3 of this By-Law</w:t>
      </w:r>
      <w:r w:rsidRPr="009025F8">
        <w:rPr>
          <w:rFonts w:ascii="Times New Roman" w:hAnsi="Times New Roman"/>
          <w:color w:val="auto"/>
          <w:sz w:val="24"/>
          <w:szCs w:val="24"/>
        </w:rPr>
        <w:t>, the person must be admitted within sixty days of the date the application was lodged.</w:t>
      </w:r>
    </w:p>
    <w:p w14:paraId="4AF4F76A" w14:textId="244A1357"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Rejection of application to be admitted as a Service </w:t>
      </w:r>
      <w:r w:rsidR="00D76470" w:rsidRPr="009025F8">
        <w:rPr>
          <w:rFonts w:ascii="Times New Roman" w:hAnsi="Times New Roman"/>
          <w:b/>
          <w:bCs/>
          <w:color w:val="auto"/>
          <w:sz w:val="24"/>
          <w:szCs w:val="24"/>
        </w:rPr>
        <w:t>Member</w:t>
      </w:r>
      <w:r w:rsidRPr="009025F8">
        <w:rPr>
          <w:rFonts w:ascii="Times New Roman" w:hAnsi="Times New Roman"/>
          <w:b/>
          <w:bCs/>
          <w:color w:val="auto"/>
          <w:sz w:val="24"/>
          <w:szCs w:val="24"/>
        </w:rPr>
        <w:t xml:space="preserve"> of the League</w:t>
      </w:r>
    </w:p>
    <w:p w14:paraId="32C47C12" w14:textId="713B49DD"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If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resolves that a person applying to be admitted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is not eligible under the </w:t>
      </w:r>
      <w:r w:rsidR="009025F8" w:rsidRPr="009025F8">
        <w:rPr>
          <w:rFonts w:ascii="Times New Roman" w:hAnsi="Times New Roman"/>
          <w:color w:val="auto"/>
          <w:sz w:val="24"/>
          <w:szCs w:val="24"/>
        </w:rPr>
        <w:t xml:space="preserve">National </w:t>
      </w:r>
      <w:r w:rsidRPr="009025F8">
        <w:rPr>
          <w:rFonts w:ascii="Times New Roman" w:hAnsi="Times New Roman"/>
          <w:color w:val="auto"/>
          <w:sz w:val="24"/>
          <w:szCs w:val="24"/>
        </w:rPr>
        <w:t xml:space="preserve">Constitution to be admitted,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must, within fourteen days from the date of the resolution, forward the application, supporting documentation, the Annual Subscription and reasons for the resolution to the Branch and the application is to be dealt with by the Branch under </w:t>
      </w:r>
      <w:r w:rsidR="006A6B62" w:rsidRPr="009025F8">
        <w:rPr>
          <w:rFonts w:ascii="Times New Roman" w:hAnsi="Times New Roman"/>
          <w:color w:val="auto"/>
          <w:sz w:val="24"/>
          <w:szCs w:val="24"/>
        </w:rPr>
        <w:t>Section 5 b or c of this By-Law.</w:t>
      </w:r>
    </w:p>
    <w:p w14:paraId="36D891DC" w14:textId="1A5A690B"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If the Branch resolves that the person applying to be admitted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is eligible under the </w:t>
      </w:r>
      <w:r w:rsidR="009025F8" w:rsidRPr="009025F8">
        <w:rPr>
          <w:rFonts w:ascii="Times New Roman" w:hAnsi="Times New Roman"/>
          <w:color w:val="auto"/>
          <w:sz w:val="24"/>
          <w:szCs w:val="24"/>
        </w:rPr>
        <w:t xml:space="preserve">National </w:t>
      </w:r>
      <w:r w:rsidRPr="009025F8">
        <w:rPr>
          <w:rFonts w:ascii="Times New Roman" w:hAnsi="Times New Roman"/>
          <w:color w:val="auto"/>
          <w:sz w:val="24"/>
          <w:szCs w:val="24"/>
        </w:rPr>
        <w:t xml:space="preserve">Constitution to be admitted, the Branch must direct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to admit the person and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must admit that person. </w:t>
      </w:r>
    </w:p>
    <w:p w14:paraId="2D607E2A" w14:textId="0B57B886"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lastRenderedPageBreak/>
        <w:t xml:space="preserve">If the Branch resolves that the person applying to be admitted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the League is not eligible under </w:t>
      </w:r>
      <w:r w:rsidR="009025F8" w:rsidRPr="009025F8">
        <w:rPr>
          <w:rFonts w:ascii="Times New Roman" w:hAnsi="Times New Roman"/>
          <w:color w:val="auto"/>
          <w:sz w:val="24"/>
          <w:szCs w:val="24"/>
        </w:rPr>
        <w:t>the National</w:t>
      </w:r>
      <w:r w:rsidR="00D76470" w:rsidRPr="009025F8">
        <w:rPr>
          <w:rFonts w:ascii="Times New Roman" w:hAnsi="Times New Roman"/>
          <w:color w:val="auto"/>
          <w:sz w:val="24"/>
          <w:szCs w:val="24"/>
        </w:rPr>
        <w:t xml:space="preserve"> </w:t>
      </w:r>
      <w:r w:rsidRPr="009025F8">
        <w:rPr>
          <w:rFonts w:ascii="Times New Roman" w:hAnsi="Times New Roman"/>
          <w:color w:val="auto"/>
          <w:sz w:val="24"/>
          <w:szCs w:val="24"/>
        </w:rPr>
        <w:t>Constitution to be admitted, the Branch must:</w:t>
      </w:r>
    </w:p>
    <w:p w14:paraId="69D4D18B" w14:textId="6D08B173" w:rsidR="009F1B3D" w:rsidRPr="009025F8" w:rsidRDefault="009F1B3D" w:rsidP="009F1B3D">
      <w:pPr>
        <w:pStyle w:val="WWNumberedText2PostHeading"/>
        <w:tabs>
          <w:tab w:val="clear" w:pos="2160"/>
          <w:tab w:val="num" w:pos="2280"/>
        </w:tabs>
        <w:ind w:left="2280" w:hanging="600"/>
        <w:rPr>
          <w:rFonts w:ascii="Times New Roman" w:hAnsi="Times New Roman"/>
          <w:color w:val="auto"/>
          <w:sz w:val="24"/>
          <w:szCs w:val="24"/>
        </w:rPr>
      </w:pPr>
      <w:r w:rsidRPr="009025F8">
        <w:rPr>
          <w:rFonts w:ascii="Times New Roman" w:hAnsi="Times New Roman"/>
          <w:color w:val="auto"/>
          <w:sz w:val="24"/>
          <w:szCs w:val="24"/>
        </w:rPr>
        <w:t xml:space="preserve">reject the </w:t>
      </w:r>
      <w:proofErr w:type="gramStart"/>
      <w:r w:rsidRPr="009025F8">
        <w:rPr>
          <w:rFonts w:ascii="Times New Roman" w:hAnsi="Times New Roman"/>
          <w:color w:val="auto"/>
          <w:sz w:val="24"/>
          <w:szCs w:val="24"/>
        </w:rPr>
        <w:t>application;</w:t>
      </w:r>
      <w:proofErr w:type="gramEnd"/>
      <w:r w:rsidRPr="009025F8">
        <w:rPr>
          <w:rFonts w:ascii="Times New Roman" w:hAnsi="Times New Roman"/>
          <w:color w:val="auto"/>
          <w:sz w:val="24"/>
          <w:szCs w:val="24"/>
        </w:rPr>
        <w:t xml:space="preserve"> </w:t>
      </w:r>
    </w:p>
    <w:p w14:paraId="2477BBDB" w14:textId="50174547" w:rsidR="009F1B3D" w:rsidRPr="009025F8" w:rsidRDefault="009F1B3D" w:rsidP="00FE2257">
      <w:pPr>
        <w:pStyle w:val="WWNumberedText2PostHeading"/>
        <w:tabs>
          <w:tab w:val="clear" w:pos="2160"/>
          <w:tab w:val="num" w:pos="2280"/>
        </w:tabs>
        <w:spacing w:line="240" w:lineRule="auto"/>
        <w:ind w:left="2279" w:hanging="601"/>
        <w:rPr>
          <w:rFonts w:ascii="Times New Roman" w:hAnsi="Times New Roman"/>
          <w:color w:val="auto"/>
          <w:sz w:val="24"/>
          <w:szCs w:val="24"/>
        </w:rPr>
      </w:pPr>
      <w:r w:rsidRPr="009025F8">
        <w:rPr>
          <w:rFonts w:ascii="Times New Roman" w:hAnsi="Times New Roman"/>
          <w:color w:val="auto"/>
          <w:sz w:val="24"/>
          <w:szCs w:val="24"/>
        </w:rPr>
        <w:t>within fourteen days of the date of the rejection, advise the person of the decision, the reasons for the decision and his right of appeal to the State Branch Tribunal, pursuant to Rule 10.8(a) and the Tribunal shall act in accordance with its normal procedures</w:t>
      </w:r>
      <w:r w:rsidR="000C683A" w:rsidRPr="009025F8">
        <w:rPr>
          <w:rFonts w:ascii="Times New Roman" w:hAnsi="Times New Roman"/>
          <w:color w:val="auto"/>
          <w:sz w:val="24"/>
          <w:szCs w:val="24"/>
        </w:rPr>
        <w:t>; and</w:t>
      </w:r>
    </w:p>
    <w:p w14:paraId="793E1C5C" w14:textId="47573E28" w:rsidR="000C683A" w:rsidRPr="009025F8" w:rsidRDefault="000C683A" w:rsidP="00FE2257">
      <w:pPr>
        <w:pStyle w:val="WWNumberedText2PostHeading"/>
        <w:tabs>
          <w:tab w:val="clear" w:pos="2160"/>
          <w:tab w:val="num" w:pos="2280"/>
        </w:tabs>
        <w:spacing w:line="240" w:lineRule="auto"/>
        <w:ind w:left="2279" w:hanging="601"/>
        <w:rPr>
          <w:rFonts w:ascii="Times New Roman" w:hAnsi="Times New Roman"/>
          <w:color w:val="auto"/>
          <w:sz w:val="24"/>
          <w:szCs w:val="24"/>
        </w:rPr>
      </w:pPr>
      <w:r w:rsidRPr="009025F8">
        <w:rPr>
          <w:rFonts w:ascii="Times New Roman" w:hAnsi="Times New Roman"/>
          <w:color w:val="auto"/>
          <w:sz w:val="24"/>
          <w:szCs w:val="24"/>
        </w:rPr>
        <w:t>refund the Annual Subscription.</w:t>
      </w:r>
    </w:p>
    <w:p w14:paraId="206E8BCA" w14:textId="77777777" w:rsidR="009F1B3D" w:rsidRPr="009025F8" w:rsidRDefault="009F1B3D" w:rsidP="00FE2257">
      <w:pPr>
        <w:pStyle w:val="WWNumberedText1PostNumberedHeading"/>
        <w:numPr>
          <w:ilvl w:val="0"/>
          <w:numId w:val="6"/>
        </w:numPr>
        <w:spacing w:before="240"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Annual Subscriptions for Service Members</w:t>
      </w:r>
    </w:p>
    <w:p w14:paraId="4BF585F2" w14:textId="48B8D54E"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Annual subscriptions for Service Members shall be payable on 1 January of each calendar year.  If a Member fails to pay his annual subscription on or before 30 April</w:t>
      </w:r>
      <w:r w:rsidR="000C683A" w:rsidRPr="009025F8">
        <w:rPr>
          <w:rFonts w:ascii="Times New Roman" w:hAnsi="Times New Roman"/>
          <w:color w:val="auto"/>
          <w:sz w:val="24"/>
          <w:szCs w:val="24"/>
        </w:rPr>
        <w:t xml:space="preserve"> of that calendar </w:t>
      </w:r>
      <w:proofErr w:type="gramStart"/>
      <w:r w:rsidR="000C683A" w:rsidRPr="009025F8">
        <w:rPr>
          <w:rFonts w:ascii="Times New Roman" w:hAnsi="Times New Roman"/>
          <w:color w:val="auto"/>
          <w:sz w:val="24"/>
          <w:szCs w:val="24"/>
        </w:rPr>
        <w:t>year</w:t>
      </w:r>
      <w:proofErr w:type="gramEnd"/>
      <w:r w:rsidR="000C683A" w:rsidRPr="009025F8">
        <w:rPr>
          <w:rFonts w:ascii="Times New Roman" w:hAnsi="Times New Roman"/>
          <w:color w:val="auto"/>
          <w:sz w:val="24"/>
          <w:szCs w:val="24"/>
        </w:rPr>
        <w:t xml:space="preserve"> </w:t>
      </w:r>
      <w:r w:rsidRPr="009025F8">
        <w:rPr>
          <w:rFonts w:ascii="Times New Roman" w:hAnsi="Times New Roman"/>
          <w:color w:val="auto"/>
          <w:sz w:val="24"/>
          <w:szCs w:val="24"/>
        </w:rPr>
        <w:t>he person shall cease to be a Member.</w:t>
      </w:r>
    </w:p>
    <w:p w14:paraId="25206C48" w14:textId="77777777"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Affiliate Members of </w:t>
      </w:r>
      <w:r w:rsidR="004B79E9" w:rsidRPr="009025F8">
        <w:rPr>
          <w:rFonts w:ascii="Times New Roman" w:hAnsi="Times New Roman"/>
          <w:b/>
          <w:bCs/>
          <w:color w:val="auto"/>
          <w:sz w:val="24"/>
          <w:szCs w:val="24"/>
        </w:rPr>
        <w:t xml:space="preserve">the </w:t>
      </w:r>
      <w:r w:rsidRPr="009025F8">
        <w:rPr>
          <w:rFonts w:ascii="Times New Roman" w:hAnsi="Times New Roman"/>
          <w:b/>
          <w:bCs/>
          <w:color w:val="auto"/>
          <w:sz w:val="24"/>
          <w:szCs w:val="24"/>
        </w:rPr>
        <w:t>Branch</w:t>
      </w:r>
      <w:r w:rsidR="004B79E9" w:rsidRPr="009025F8">
        <w:rPr>
          <w:rFonts w:ascii="Times New Roman" w:hAnsi="Times New Roman"/>
          <w:b/>
          <w:bCs/>
          <w:color w:val="auto"/>
          <w:sz w:val="24"/>
          <w:szCs w:val="24"/>
        </w:rPr>
        <w:t xml:space="preserve"> and Sub Branch</w:t>
      </w:r>
    </w:p>
    <w:p w14:paraId="67E6D80D"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All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es within the Tasmania Branch are bound to adopt, and to accept, Affiliate Members.</w:t>
      </w:r>
    </w:p>
    <w:p w14:paraId="1DFB5905" w14:textId="75DBDD89"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Affiliate Members shall carry out and further the Objects of </w:t>
      </w:r>
      <w:r w:rsidR="005611B1" w:rsidRPr="009025F8">
        <w:rPr>
          <w:rFonts w:ascii="Times New Roman" w:hAnsi="Times New Roman"/>
          <w:color w:val="auto"/>
          <w:sz w:val="24"/>
          <w:szCs w:val="24"/>
        </w:rPr>
        <w:t xml:space="preserve">the League </w:t>
      </w:r>
      <w:r w:rsidRPr="009025F8">
        <w:rPr>
          <w:rFonts w:ascii="Times New Roman" w:hAnsi="Times New Roman"/>
          <w:color w:val="auto"/>
          <w:sz w:val="24"/>
          <w:szCs w:val="24"/>
        </w:rPr>
        <w:t xml:space="preserve">in the same manner as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w:t>
      </w:r>
    </w:p>
    <w:p w14:paraId="2C6C29DA" w14:textId="4FB24065" w:rsidR="000C683A" w:rsidRPr="009025F8" w:rsidRDefault="000C683A" w:rsidP="000C683A">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person may be eligible to be elected as an Affiliate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s if they: </w:t>
      </w:r>
    </w:p>
    <w:p w14:paraId="4C8E5AAC" w14:textId="11781BED" w:rsidR="000C683A" w:rsidRPr="009025F8" w:rsidRDefault="000C683A" w:rsidP="000C683A">
      <w:pPr>
        <w:pStyle w:val="WWNumberedText2PostHeading"/>
        <w:numPr>
          <w:ilvl w:val="2"/>
          <w:numId w:val="70"/>
        </w:numPr>
        <w:ind w:left="1843" w:hanging="501"/>
        <w:rPr>
          <w:rFonts w:ascii="Times New Roman" w:hAnsi="Times New Roman"/>
          <w:color w:val="auto"/>
          <w:sz w:val="24"/>
          <w:szCs w:val="24"/>
        </w:rPr>
      </w:pPr>
      <w:r w:rsidRPr="009025F8">
        <w:rPr>
          <w:rFonts w:ascii="Times New Roman" w:hAnsi="Times New Roman"/>
          <w:color w:val="auto"/>
          <w:sz w:val="24"/>
          <w:szCs w:val="24"/>
        </w:rPr>
        <w:t>Are not eligible to be a Service Member; and</w:t>
      </w:r>
    </w:p>
    <w:p w14:paraId="0C396775" w14:textId="2A5B8447" w:rsidR="000C683A" w:rsidRPr="009025F8" w:rsidRDefault="000C683A" w:rsidP="000C683A">
      <w:pPr>
        <w:pStyle w:val="WWNumberedText2PostHeading"/>
        <w:numPr>
          <w:ilvl w:val="2"/>
          <w:numId w:val="70"/>
        </w:numPr>
        <w:ind w:left="1843" w:hanging="501"/>
        <w:rPr>
          <w:rFonts w:ascii="Times New Roman" w:hAnsi="Times New Roman"/>
          <w:color w:val="auto"/>
          <w:sz w:val="24"/>
          <w:szCs w:val="24"/>
        </w:rPr>
      </w:pPr>
      <w:r w:rsidRPr="009025F8">
        <w:rPr>
          <w:rFonts w:ascii="Times New Roman" w:hAnsi="Times New Roman"/>
          <w:color w:val="auto"/>
          <w:sz w:val="24"/>
          <w:szCs w:val="24"/>
        </w:rPr>
        <w:t>Are eighteen (18) years of age or older; and are either</w:t>
      </w:r>
    </w:p>
    <w:p w14:paraId="1142A75C" w14:textId="08AB764A" w:rsidR="000C683A" w:rsidRPr="009025F8" w:rsidRDefault="000C683A" w:rsidP="000C683A">
      <w:pPr>
        <w:pStyle w:val="WWNumberedText2PostHeading"/>
        <w:numPr>
          <w:ilvl w:val="2"/>
          <w:numId w:val="70"/>
        </w:numPr>
        <w:ind w:left="1843" w:hanging="501"/>
        <w:rPr>
          <w:rFonts w:ascii="Times New Roman" w:hAnsi="Times New Roman"/>
          <w:color w:val="auto"/>
          <w:sz w:val="24"/>
          <w:szCs w:val="24"/>
        </w:rPr>
      </w:pPr>
      <w:r w:rsidRPr="009025F8">
        <w:rPr>
          <w:rFonts w:ascii="Times New Roman" w:hAnsi="Times New Roman"/>
          <w:color w:val="auto"/>
          <w:sz w:val="24"/>
          <w:szCs w:val="24"/>
        </w:rPr>
        <w:t xml:space="preserve">A relative of a person (living or deceased) who is or was eligible to be a League </w:t>
      </w:r>
      <w:proofErr w:type="gramStart"/>
      <w:r w:rsidR="00D76470" w:rsidRPr="009025F8">
        <w:rPr>
          <w:rFonts w:ascii="Times New Roman" w:hAnsi="Times New Roman"/>
          <w:color w:val="auto"/>
          <w:sz w:val="24"/>
          <w:szCs w:val="24"/>
        </w:rPr>
        <w:t>Member</w:t>
      </w:r>
      <w:r w:rsidRPr="009025F8">
        <w:rPr>
          <w:rFonts w:ascii="Times New Roman" w:hAnsi="Times New Roman"/>
          <w:color w:val="auto"/>
          <w:sz w:val="24"/>
          <w:szCs w:val="24"/>
        </w:rPr>
        <w:t>;</w:t>
      </w:r>
      <w:proofErr w:type="gramEnd"/>
    </w:p>
    <w:p w14:paraId="451B1C35" w14:textId="213332DE" w:rsidR="000C683A" w:rsidRPr="009025F8" w:rsidRDefault="000C683A" w:rsidP="000C683A">
      <w:pPr>
        <w:pStyle w:val="WWNumberedText2PostHeading"/>
        <w:numPr>
          <w:ilvl w:val="2"/>
          <w:numId w:val="70"/>
        </w:numPr>
        <w:ind w:left="1843" w:hanging="501"/>
        <w:rPr>
          <w:rFonts w:ascii="Times New Roman" w:hAnsi="Times New Roman"/>
          <w:color w:val="auto"/>
          <w:sz w:val="24"/>
          <w:szCs w:val="24"/>
        </w:rPr>
      </w:pPr>
      <w:r w:rsidRPr="009025F8">
        <w:rPr>
          <w:rFonts w:ascii="Times New Roman" w:hAnsi="Times New Roman"/>
          <w:color w:val="auto"/>
          <w:sz w:val="24"/>
          <w:szCs w:val="24"/>
        </w:rPr>
        <w:t>Been awarded the Certificate of Merit or a</w:t>
      </w:r>
      <w:r w:rsidR="001A4E57" w:rsidRPr="009025F8">
        <w:rPr>
          <w:rFonts w:ascii="Times New Roman" w:hAnsi="Times New Roman"/>
          <w:color w:val="auto"/>
          <w:sz w:val="24"/>
          <w:szCs w:val="24"/>
        </w:rPr>
        <w:t>n</w:t>
      </w:r>
      <w:r w:rsidRPr="009025F8">
        <w:rPr>
          <w:rFonts w:ascii="Times New Roman" w:hAnsi="Times New Roman"/>
          <w:color w:val="auto"/>
          <w:sz w:val="24"/>
          <w:szCs w:val="24"/>
        </w:rPr>
        <w:t xml:space="preserve"> </w:t>
      </w:r>
      <w:r w:rsidR="001A4E57" w:rsidRPr="009025F8">
        <w:rPr>
          <w:rFonts w:ascii="Times New Roman" w:hAnsi="Times New Roman"/>
          <w:color w:val="auto"/>
          <w:sz w:val="24"/>
          <w:szCs w:val="24"/>
        </w:rPr>
        <w:t>RSL Australia</w:t>
      </w:r>
      <w:r w:rsidRPr="009025F8">
        <w:rPr>
          <w:rFonts w:ascii="Times New Roman" w:hAnsi="Times New Roman"/>
          <w:color w:val="auto"/>
          <w:sz w:val="24"/>
          <w:szCs w:val="24"/>
        </w:rPr>
        <w:t xml:space="preserve"> or State Certificate of Appreciation for given valuable service to the League; or</w:t>
      </w:r>
    </w:p>
    <w:p w14:paraId="3C160867" w14:textId="6CEFED9E" w:rsidR="000C683A" w:rsidRPr="009025F8" w:rsidRDefault="000C683A" w:rsidP="000C683A">
      <w:pPr>
        <w:pStyle w:val="WWNumberedText2PostHeading"/>
        <w:numPr>
          <w:ilvl w:val="2"/>
          <w:numId w:val="70"/>
        </w:numPr>
        <w:ind w:left="1843" w:hanging="501"/>
        <w:rPr>
          <w:rFonts w:ascii="Times New Roman" w:hAnsi="Times New Roman"/>
          <w:color w:val="auto"/>
          <w:sz w:val="24"/>
          <w:szCs w:val="24"/>
        </w:rPr>
      </w:pPr>
      <w:r w:rsidRPr="009025F8">
        <w:rPr>
          <w:rFonts w:ascii="Times New Roman" w:hAnsi="Times New Roman"/>
          <w:color w:val="auto"/>
          <w:sz w:val="24"/>
          <w:szCs w:val="24"/>
        </w:rPr>
        <w:t xml:space="preserve">Is, or has been, a member, </w:t>
      </w:r>
      <w:proofErr w:type="gramStart"/>
      <w:r w:rsidRPr="009025F8">
        <w:rPr>
          <w:rFonts w:ascii="Times New Roman" w:hAnsi="Times New Roman"/>
          <w:color w:val="auto"/>
          <w:sz w:val="24"/>
          <w:szCs w:val="24"/>
        </w:rPr>
        <w:t>for at least six (6) months,</w:t>
      </w:r>
      <w:proofErr w:type="gramEnd"/>
      <w:r w:rsidRPr="009025F8">
        <w:rPr>
          <w:rFonts w:ascii="Times New Roman" w:hAnsi="Times New Roman"/>
          <w:color w:val="auto"/>
          <w:sz w:val="24"/>
          <w:szCs w:val="24"/>
        </w:rPr>
        <w:t xml:space="preserve"> of one of the following:</w:t>
      </w:r>
    </w:p>
    <w:p w14:paraId="344D2784"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r w:rsidRPr="009025F8">
        <w:rPr>
          <w:rFonts w:ascii="Times New Roman" w:hAnsi="Times New Roman"/>
          <w:color w:val="auto"/>
          <w:sz w:val="24"/>
          <w:szCs w:val="28"/>
        </w:rPr>
        <w:t xml:space="preserve">A State or Federal Police </w:t>
      </w:r>
      <w:proofErr w:type="gramStart"/>
      <w:r w:rsidRPr="009025F8">
        <w:rPr>
          <w:rFonts w:ascii="Times New Roman" w:hAnsi="Times New Roman"/>
          <w:color w:val="auto"/>
          <w:sz w:val="24"/>
          <w:szCs w:val="28"/>
        </w:rPr>
        <w:t>Force;</w:t>
      </w:r>
      <w:proofErr w:type="gramEnd"/>
    </w:p>
    <w:p w14:paraId="0EF1D377"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r w:rsidRPr="009025F8">
        <w:rPr>
          <w:rFonts w:ascii="Times New Roman" w:hAnsi="Times New Roman"/>
          <w:color w:val="auto"/>
          <w:sz w:val="24"/>
          <w:szCs w:val="28"/>
        </w:rPr>
        <w:t xml:space="preserve">An Ambulance Service or </w:t>
      </w:r>
      <w:proofErr w:type="gramStart"/>
      <w:r w:rsidRPr="009025F8">
        <w:rPr>
          <w:rFonts w:ascii="Times New Roman" w:hAnsi="Times New Roman"/>
          <w:color w:val="auto"/>
          <w:sz w:val="24"/>
          <w:szCs w:val="28"/>
        </w:rPr>
        <w:t>Brigade;</w:t>
      </w:r>
      <w:proofErr w:type="gramEnd"/>
    </w:p>
    <w:p w14:paraId="6E4A2DE8"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r w:rsidRPr="009025F8">
        <w:rPr>
          <w:rFonts w:ascii="Times New Roman" w:hAnsi="Times New Roman"/>
          <w:color w:val="auto"/>
          <w:sz w:val="24"/>
          <w:szCs w:val="28"/>
        </w:rPr>
        <w:t xml:space="preserve">A Fire Brigade or Fire </w:t>
      </w:r>
      <w:proofErr w:type="gramStart"/>
      <w:r w:rsidRPr="009025F8">
        <w:rPr>
          <w:rFonts w:ascii="Times New Roman" w:hAnsi="Times New Roman"/>
          <w:color w:val="auto"/>
          <w:sz w:val="24"/>
          <w:szCs w:val="28"/>
        </w:rPr>
        <w:t>Authority;</w:t>
      </w:r>
      <w:proofErr w:type="gramEnd"/>
    </w:p>
    <w:p w14:paraId="2ED00788"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r w:rsidRPr="009025F8">
        <w:rPr>
          <w:rFonts w:ascii="Times New Roman" w:hAnsi="Times New Roman"/>
          <w:color w:val="auto"/>
          <w:sz w:val="24"/>
          <w:szCs w:val="28"/>
        </w:rPr>
        <w:lastRenderedPageBreak/>
        <w:t xml:space="preserve">A State Emergency </w:t>
      </w:r>
      <w:proofErr w:type="gramStart"/>
      <w:r w:rsidRPr="009025F8">
        <w:rPr>
          <w:rFonts w:ascii="Times New Roman" w:hAnsi="Times New Roman"/>
          <w:color w:val="auto"/>
          <w:sz w:val="24"/>
          <w:szCs w:val="28"/>
        </w:rPr>
        <w:t>Service;</w:t>
      </w:r>
      <w:proofErr w:type="gramEnd"/>
    </w:p>
    <w:p w14:paraId="7DBDB5C2"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bookmarkStart w:id="1" w:name="_Hlk127879093"/>
      <w:bookmarkStart w:id="2" w:name="_Hlk121553065"/>
      <w:r w:rsidRPr="009025F8">
        <w:rPr>
          <w:rFonts w:ascii="Times New Roman" w:hAnsi="Times New Roman"/>
          <w:color w:val="auto"/>
          <w:sz w:val="24"/>
          <w:szCs w:val="28"/>
        </w:rPr>
        <w:t xml:space="preserve">State Corrections </w:t>
      </w:r>
      <w:proofErr w:type="gramStart"/>
      <w:r w:rsidRPr="009025F8">
        <w:rPr>
          <w:rFonts w:ascii="Times New Roman" w:hAnsi="Times New Roman"/>
          <w:color w:val="auto"/>
          <w:sz w:val="24"/>
          <w:szCs w:val="28"/>
        </w:rPr>
        <w:t>Officer</w:t>
      </w:r>
      <w:bookmarkEnd w:id="1"/>
      <w:r w:rsidRPr="009025F8">
        <w:rPr>
          <w:rFonts w:ascii="Times New Roman" w:hAnsi="Times New Roman"/>
          <w:color w:val="auto"/>
          <w:sz w:val="24"/>
          <w:szCs w:val="28"/>
        </w:rPr>
        <w:t>;</w:t>
      </w:r>
      <w:proofErr w:type="gramEnd"/>
    </w:p>
    <w:bookmarkEnd w:id="2"/>
    <w:p w14:paraId="71F2CD02" w14:textId="77777777" w:rsidR="000C683A" w:rsidRPr="009025F8" w:rsidRDefault="000C683A" w:rsidP="000C683A">
      <w:pPr>
        <w:pStyle w:val="WW1stSingleNumbering"/>
        <w:tabs>
          <w:tab w:val="clear" w:pos="720"/>
          <w:tab w:val="clear" w:pos="2138"/>
          <w:tab w:val="right" w:pos="2552"/>
        </w:tabs>
        <w:ind w:left="2552"/>
        <w:rPr>
          <w:rFonts w:ascii="Times New Roman" w:hAnsi="Times New Roman"/>
          <w:color w:val="auto"/>
          <w:sz w:val="24"/>
          <w:szCs w:val="28"/>
        </w:rPr>
      </w:pPr>
      <w:r w:rsidRPr="009025F8">
        <w:rPr>
          <w:rFonts w:ascii="Times New Roman" w:hAnsi="Times New Roman"/>
          <w:color w:val="auto"/>
          <w:sz w:val="24"/>
          <w:szCs w:val="28"/>
        </w:rPr>
        <w:t xml:space="preserve">Cadet Officers and Cadets who at the time of making an application are over eighteen (18) years of </w:t>
      </w:r>
      <w:proofErr w:type="gramStart"/>
      <w:r w:rsidRPr="009025F8">
        <w:rPr>
          <w:rFonts w:ascii="Times New Roman" w:hAnsi="Times New Roman"/>
          <w:color w:val="auto"/>
          <w:sz w:val="24"/>
          <w:szCs w:val="28"/>
        </w:rPr>
        <w:t>age;</w:t>
      </w:r>
      <w:proofErr w:type="gramEnd"/>
    </w:p>
    <w:p w14:paraId="595BF064" w14:textId="77777777" w:rsidR="000C683A" w:rsidRPr="009025F8" w:rsidRDefault="000C683A" w:rsidP="000C683A">
      <w:pPr>
        <w:pStyle w:val="WWNumberedText1PostNumberedHeading"/>
        <w:numPr>
          <w:ilvl w:val="0"/>
          <w:numId w:val="0"/>
        </w:numPr>
        <w:spacing w:after="120" w:line="276" w:lineRule="auto"/>
        <w:ind w:left="1440"/>
        <w:rPr>
          <w:rFonts w:ascii="Times New Roman" w:hAnsi="Times New Roman"/>
          <w:color w:val="auto"/>
          <w:sz w:val="24"/>
          <w:szCs w:val="24"/>
        </w:rPr>
      </w:pPr>
    </w:p>
    <w:p w14:paraId="38FF5FB1" w14:textId="3AEF6DDE" w:rsidR="009F1B3D" w:rsidRPr="009025F8" w:rsidRDefault="009F1B3D" w:rsidP="006A6B62">
      <w:pPr>
        <w:pStyle w:val="WWNumberedText2PostHeading"/>
        <w:numPr>
          <w:ilvl w:val="2"/>
          <w:numId w:val="21"/>
        </w:numPr>
        <w:tabs>
          <w:tab w:val="clear" w:pos="2160"/>
        </w:tabs>
        <w:spacing w:line="240" w:lineRule="auto"/>
        <w:ind w:left="1985" w:hanging="600"/>
        <w:rPr>
          <w:rFonts w:ascii="Times New Roman" w:hAnsi="Times New Roman"/>
          <w:color w:val="auto"/>
          <w:sz w:val="24"/>
          <w:szCs w:val="24"/>
        </w:rPr>
      </w:pPr>
      <w:r w:rsidRPr="009025F8">
        <w:rPr>
          <w:rFonts w:ascii="Times New Roman" w:hAnsi="Times New Roman"/>
          <w:color w:val="auto"/>
          <w:sz w:val="24"/>
          <w:szCs w:val="24"/>
        </w:rPr>
        <w:t>And has signed an Affiliate Member application form, as prescribed by the State Branch, which expressly requires the Affiliate Member to agree to be bound by the</w:t>
      </w:r>
      <w:r w:rsidRPr="009025F8">
        <w:rPr>
          <w:rFonts w:ascii="Times New Roman" w:hAnsi="Times New Roman"/>
          <w:strike/>
          <w:color w:val="auto"/>
          <w:sz w:val="24"/>
          <w:szCs w:val="24"/>
        </w:rPr>
        <w:t xml:space="preserve"> </w:t>
      </w:r>
      <w:r w:rsidRPr="009025F8">
        <w:rPr>
          <w:rFonts w:ascii="Times New Roman" w:hAnsi="Times New Roman"/>
          <w:color w:val="auto"/>
          <w:sz w:val="24"/>
          <w:szCs w:val="24"/>
        </w:rPr>
        <w:t xml:space="preserve">National Constitution, these Rules and By-Laws and any Rules and By-Laws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3806CC36" w14:textId="2F390E89"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Any person being eligible to be an Affiliate Member may apply for such by lodging with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Secretary an application, on the prescribed form, and must be nominated </w:t>
      </w:r>
      <w:r w:rsidR="005611B1" w:rsidRPr="009025F8">
        <w:rPr>
          <w:rFonts w:ascii="Times New Roman" w:hAnsi="Times New Roman"/>
          <w:color w:val="auto"/>
          <w:sz w:val="24"/>
          <w:szCs w:val="24"/>
        </w:rPr>
        <w:t xml:space="preserve">by a </w:t>
      </w:r>
      <w:r w:rsidR="00D76470" w:rsidRPr="009025F8">
        <w:rPr>
          <w:rFonts w:ascii="Times New Roman" w:hAnsi="Times New Roman"/>
          <w:color w:val="auto"/>
          <w:sz w:val="24"/>
          <w:szCs w:val="24"/>
        </w:rPr>
        <w:t>League</w:t>
      </w:r>
      <w:r w:rsidR="005611B1" w:rsidRPr="009025F8">
        <w:rPr>
          <w:rFonts w:ascii="Times New Roman" w:hAnsi="Times New Roman"/>
          <w:color w:val="auto"/>
          <w:sz w:val="24"/>
          <w:szCs w:val="24"/>
        </w:rPr>
        <w:t xml:space="preserve"> Member </w:t>
      </w:r>
      <w:r w:rsidR="000C683A" w:rsidRPr="009025F8">
        <w:rPr>
          <w:rFonts w:ascii="Times New Roman" w:hAnsi="Times New Roman"/>
          <w:color w:val="auto"/>
          <w:sz w:val="24"/>
          <w:szCs w:val="24"/>
        </w:rPr>
        <w:t xml:space="preserve">and seconded </w:t>
      </w:r>
      <w:r w:rsidRPr="009025F8">
        <w:rPr>
          <w:rFonts w:ascii="Times New Roman" w:hAnsi="Times New Roman"/>
          <w:color w:val="auto"/>
          <w:sz w:val="24"/>
          <w:szCs w:val="24"/>
        </w:rPr>
        <w:t xml:space="preserve">by a </w:t>
      </w:r>
      <w:r w:rsidR="00D76470" w:rsidRPr="009025F8">
        <w:rPr>
          <w:rFonts w:ascii="Times New Roman" w:hAnsi="Times New Roman"/>
          <w:color w:val="auto"/>
          <w:sz w:val="24"/>
          <w:szCs w:val="24"/>
        </w:rPr>
        <w:t xml:space="preserve">League </w:t>
      </w:r>
      <w:r w:rsidRPr="009025F8">
        <w:rPr>
          <w:rFonts w:ascii="Times New Roman" w:hAnsi="Times New Roman"/>
          <w:color w:val="auto"/>
          <w:sz w:val="24"/>
          <w:szCs w:val="24"/>
        </w:rPr>
        <w:t>or an Affiliate Membe</w:t>
      </w:r>
      <w:r w:rsidR="009025F8" w:rsidRPr="009025F8">
        <w:rPr>
          <w:rFonts w:ascii="Times New Roman" w:hAnsi="Times New Roman"/>
          <w:color w:val="auto"/>
          <w:sz w:val="24"/>
          <w:szCs w:val="24"/>
        </w:rPr>
        <w:t>r.</w:t>
      </w:r>
    </w:p>
    <w:p w14:paraId="77D51552" w14:textId="01C4491E"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An Affiliate Member shall pay to that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such annual subscription as is determined by that Sub Branch, including an amount equal to the administrative fee payable to the RSL State Branch, </w:t>
      </w:r>
      <w:r w:rsidR="000C683A" w:rsidRPr="009025F8">
        <w:rPr>
          <w:rFonts w:ascii="Times New Roman" w:hAnsi="Times New Roman"/>
          <w:color w:val="auto"/>
          <w:sz w:val="24"/>
          <w:szCs w:val="24"/>
        </w:rPr>
        <w:t xml:space="preserve">as determined </w:t>
      </w:r>
      <w:r w:rsidRPr="009025F8">
        <w:rPr>
          <w:rFonts w:ascii="Times New Roman" w:hAnsi="Times New Roman"/>
          <w:color w:val="auto"/>
          <w:sz w:val="24"/>
          <w:szCs w:val="24"/>
        </w:rPr>
        <w:t xml:space="preserve">from time to time by </w:t>
      </w:r>
      <w:r w:rsidR="009025F8" w:rsidRPr="009025F8">
        <w:rPr>
          <w:rFonts w:ascii="Times New Roman" w:hAnsi="Times New Roman"/>
          <w:color w:val="auto"/>
          <w:sz w:val="24"/>
          <w:szCs w:val="24"/>
        </w:rPr>
        <w:t xml:space="preserve">at </w:t>
      </w:r>
      <w:r w:rsidRPr="009025F8">
        <w:rPr>
          <w:rFonts w:ascii="Times New Roman" w:hAnsi="Times New Roman"/>
          <w:color w:val="auto"/>
          <w:sz w:val="24"/>
          <w:szCs w:val="24"/>
        </w:rPr>
        <w:t xml:space="preserve">the State Annual </w:t>
      </w:r>
      <w:r w:rsidR="005611B1" w:rsidRPr="009025F8">
        <w:rPr>
          <w:rFonts w:ascii="Times New Roman" w:hAnsi="Times New Roman"/>
          <w:color w:val="auto"/>
          <w:sz w:val="24"/>
          <w:szCs w:val="24"/>
        </w:rPr>
        <w:t>General Meeting</w:t>
      </w:r>
      <w:r w:rsidR="00D76470" w:rsidRPr="009025F8">
        <w:rPr>
          <w:rFonts w:ascii="Times New Roman" w:hAnsi="Times New Roman"/>
          <w:color w:val="auto"/>
          <w:sz w:val="24"/>
          <w:szCs w:val="24"/>
        </w:rPr>
        <w:t xml:space="preserve"> (AGM)</w:t>
      </w:r>
      <w:r w:rsidRPr="009025F8">
        <w:rPr>
          <w:rFonts w:ascii="Times New Roman" w:hAnsi="Times New Roman"/>
          <w:color w:val="auto"/>
          <w:sz w:val="24"/>
          <w:szCs w:val="24"/>
        </w:rPr>
        <w:t xml:space="preserve">, </w:t>
      </w:r>
    </w:p>
    <w:p w14:paraId="449FE599" w14:textId="6A496ABD"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shall pay to the State Branch such proportion of a subscription received from an Affiliate Member as determined, including an amount equal to the administrative fee payable to the</w:t>
      </w:r>
      <w:r w:rsidR="000C683A" w:rsidRPr="009025F8">
        <w:rPr>
          <w:rFonts w:ascii="Times New Roman" w:hAnsi="Times New Roman"/>
          <w:color w:val="auto"/>
          <w:sz w:val="24"/>
          <w:szCs w:val="24"/>
        </w:rPr>
        <w:t xml:space="preserve"> Branch</w:t>
      </w:r>
      <w:r w:rsidRPr="009025F8">
        <w:rPr>
          <w:rFonts w:ascii="Times New Roman" w:hAnsi="Times New Roman"/>
          <w:color w:val="auto"/>
          <w:sz w:val="24"/>
          <w:szCs w:val="24"/>
        </w:rPr>
        <w:t>, from time to time by the State</w:t>
      </w:r>
      <w:r w:rsidR="00D76470" w:rsidRPr="009025F8">
        <w:rPr>
          <w:rFonts w:ascii="Times New Roman" w:hAnsi="Times New Roman"/>
          <w:color w:val="auto"/>
          <w:sz w:val="24"/>
          <w:szCs w:val="24"/>
        </w:rPr>
        <w:t xml:space="preserve"> AGM</w:t>
      </w:r>
      <w:r w:rsidRPr="009025F8">
        <w:rPr>
          <w:rFonts w:ascii="Times New Roman" w:hAnsi="Times New Roman"/>
          <w:color w:val="auto"/>
          <w:sz w:val="24"/>
          <w:szCs w:val="24"/>
        </w:rPr>
        <w:t>.</w:t>
      </w:r>
    </w:p>
    <w:p w14:paraId="0D98AC0D" w14:textId="567708A6"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Annual Subscriptions shall be payable on 1st January in each calendar year.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must forward to each Affiliate Member, a notice for the renewal of membership at least one month before the end of the financial year and the member must pay the account by the </w:t>
      </w:r>
      <w:proofErr w:type="gramStart"/>
      <w:r w:rsidRPr="009025F8">
        <w:rPr>
          <w:rFonts w:ascii="Times New Roman" w:hAnsi="Times New Roman"/>
          <w:color w:val="auto"/>
          <w:sz w:val="24"/>
          <w:szCs w:val="24"/>
        </w:rPr>
        <w:t>30th</w:t>
      </w:r>
      <w:proofErr w:type="gramEnd"/>
      <w:r w:rsidRPr="009025F8">
        <w:rPr>
          <w:rFonts w:ascii="Times New Roman" w:hAnsi="Times New Roman"/>
          <w:color w:val="auto"/>
          <w:sz w:val="24"/>
          <w:szCs w:val="24"/>
        </w:rPr>
        <w:t xml:space="preserve"> April of each year.</w:t>
      </w:r>
    </w:p>
    <w:p w14:paraId="350D1DDB"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An Affiliate Member, who does not pay his annual subscription by 30th April, ceases to be an Affiliate Member.</w:t>
      </w:r>
    </w:p>
    <w:p w14:paraId="533F17B3" w14:textId="67A6F80B"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Life </w:t>
      </w:r>
      <w:r w:rsidR="00D76470" w:rsidRPr="009025F8">
        <w:rPr>
          <w:rFonts w:ascii="Times New Roman" w:hAnsi="Times New Roman"/>
          <w:b/>
          <w:bCs/>
          <w:color w:val="auto"/>
          <w:sz w:val="24"/>
          <w:szCs w:val="24"/>
        </w:rPr>
        <w:t>Member</w:t>
      </w:r>
      <w:r w:rsidRPr="009025F8">
        <w:rPr>
          <w:rFonts w:ascii="Times New Roman" w:hAnsi="Times New Roman"/>
          <w:b/>
          <w:bCs/>
          <w:color w:val="auto"/>
          <w:sz w:val="24"/>
          <w:szCs w:val="24"/>
        </w:rPr>
        <w:t xml:space="preserve"> of the League</w:t>
      </w:r>
    </w:p>
    <w:p w14:paraId="367D1042" w14:textId="144FACB5"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Branch may propose to the </w:t>
      </w:r>
      <w:r w:rsidR="005611B1" w:rsidRPr="009025F8">
        <w:rPr>
          <w:rFonts w:ascii="Times New Roman" w:hAnsi="Times New Roman"/>
          <w:color w:val="auto"/>
          <w:sz w:val="24"/>
          <w:szCs w:val="24"/>
        </w:rPr>
        <w:t xml:space="preserve">Board of RSL Australia </w:t>
      </w:r>
      <w:r w:rsidRPr="009025F8">
        <w:rPr>
          <w:rFonts w:ascii="Times New Roman" w:hAnsi="Times New Roman"/>
          <w:color w:val="auto"/>
          <w:sz w:val="24"/>
          <w:szCs w:val="24"/>
        </w:rPr>
        <w:t xml:space="preserve">that a Service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who is eligible under</w:t>
      </w:r>
      <w:r w:rsidR="009025F8" w:rsidRPr="009025F8">
        <w:rPr>
          <w:rFonts w:ascii="Times New Roman" w:hAnsi="Times New Roman"/>
          <w:color w:val="auto"/>
          <w:sz w:val="24"/>
          <w:szCs w:val="24"/>
        </w:rPr>
        <w:t xml:space="preserve"> </w:t>
      </w:r>
      <w:r w:rsidR="005611B1" w:rsidRPr="009025F8">
        <w:rPr>
          <w:rFonts w:ascii="Times New Roman" w:hAnsi="Times New Roman"/>
          <w:color w:val="auto"/>
          <w:sz w:val="24"/>
          <w:szCs w:val="24"/>
        </w:rPr>
        <w:t>RSL Australia</w:t>
      </w:r>
      <w:r w:rsidRPr="009025F8">
        <w:rPr>
          <w:rFonts w:ascii="Times New Roman" w:hAnsi="Times New Roman"/>
          <w:color w:val="auto"/>
          <w:sz w:val="24"/>
          <w:szCs w:val="24"/>
        </w:rPr>
        <w:t xml:space="preserve"> Rule 13 and </w:t>
      </w:r>
      <w:r w:rsidR="005611B1" w:rsidRPr="009025F8">
        <w:rPr>
          <w:rFonts w:ascii="Times New Roman" w:hAnsi="Times New Roman"/>
          <w:color w:val="auto"/>
          <w:sz w:val="24"/>
          <w:szCs w:val="24"/>
        </w:rPr>
        <w:t>RSL Australia</w:t>
      </w:r>
      <w:r w:rsidRPr="009025F8">
        <w:rPr>
          <w:rFonts w:ascii="Times New Roman" w:hAnsi="Times New Roman"/>
          <w:color w:val="auto"/>
          <w:sz w:val="24"/>
          <w:szCs w:val="24"/>
        </w:rPr>
        <w:t xml:space="preserve"> By-Law 2 be admitted as a Life </w:t>
      </w:r>
      <w:r w:rsidR="00D76470" w:rsidRPr="009025F8">
        <w:rPr>
          <w:rFonts w:ascii="Times New Roman" w:hAnsi="Times New Roman"/>
          <w:color w:val="auto"/>
          <w:sz w:val="24"/>
          <w:szCs w:val="24"/>
        </w:rPr>
        <w:t>M</w:t>
      </w:r>
      <w:r w:rsidRPr="009025F8">
        <w:rPr>
          <w:rFonts w:ascii="Times New Roman" w:hAnsi="Times New Roman"/>
          <w:color w:val="auto"/>
          <w:sz w:val="24"/>
          <w:szCs w:val="24"/>
        </w:rPr>
        <w:t>ember of the League.</w:t>
      </w:r>
    </w:p>
    <w:p w14:paraId="76E592D5" w14:textId="6A1D4BC1" w:rsidR="009F1B3D" w:rsidRDefault="009F4B96"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A</w:t>
      </w:r>
      <w:r w:rsidR="009F1B3D" w:rsidRPr="009025F8">
        <w:rPr>
          <w:rFonts w:ascii="Times New Roman" w:hAnsi="Times New Roman"/>
          <w:color w:val="auto"/>
          <w:sz w:val="24"/>
          <w:szCs w:val="24"/>
        </w:rPr>
        <w:t xml:space="preserve">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 xml:space="preserve"> may make a written recommendation to the </w:t>
      </w:r>
      <w:r w:rsidRPr="009025F8">
        <w:rPr>
          <w:rFonts w:ascii="Times New Roman" w:hAnsi="Times New Roman"/>
          <w:color w:val="auto"/>
          <w:sz w:val="24"/>
          <w:szCs w:val="24"/>
        </w:rPr>
        <w:t>State Board</w:t>
      </w:r>
      <w:r w:rsidR="009F1B3D" w:rsidRPr="009025F8">
        <w:rPr>
          <w:rFonts w:ascii="Times New Roman" w:hAnsi="Times New Roman"/>
          <w:color w:val="auto"/>
          <w:sz w:val="24"/>
          <w:szCs w:val="24"/>
        </w:rPr>
        <w:t xml:space="preserve"> </w:t>
      </w:r>
      <w:r w:rsidRPr="009025F8">
        <w:rPr>
          <w:rFonts w:ascii="Times New Roman" w:hAnsi="Times New Roman"/>
          <w:color w:val="auto"/>
          <w:sz w:val="24"/>
          <w:szCs w:val="24"/>
        </w:rPr>
        <w:t xml:space="preserve">proposing </w:t>
      </w:r>
      <w:r w:rsidR="009F1B3D" w:rsidRPr="009025F8">
        <w:rPr>
          <w:rFonts w:ascii="Times New Roman" w:hAnsi="Times New Roman"/>
          <w:color w:val="auto"/>
          <w:sz w:val="24"/>
          <w:szCs w:val="24"/>
        </w:rPr>
        <w:t xml:space="preserve">that a Service Member of the League be admitted as a Life </w:t>
      </w:r>
      <w:r w:rsidR="00D76470" w:rsidRPr="009025F8">
        <w:rPr>
          <w:rFonts w:ascii="Times New Roman" w:hAnsi="Times New Roman"/>
          <w:color w:val="auto"/>
          <w:sz w:val="24"/>
          <w:szCs w:val="24"/>
        </w:rPr>
        <w:t>M</w:t>
      </w:r>
      <w:r w:rsidR="009F1B3D" w:rsidRPr="009025F8">
        <w:rPr>
          <w:rFonts w:ascii="Times New Roman" w:hAnsi="Times New Roman"/>
          <w:color w:val="auto"/>
          <w:sz w:val="24"/>
          <w:szCs w:val="24"/>
        </w:rPr>
        <w:t>ember of the League</w:t>
      </w:r>
      <w:r w:rsidRPr="009025F8">
        <w:rPr>
          <w:rFonts w:ascii="Times New Roman" w:hAnsi="Times New Roman"/>
          <w:color w:val="auto"/>
          <w:sz w:val="24"/>
          <w:szCs w:val="24"/>
        </w:rPr>
        <w:t xml:space="preserve"> in accordance with By-Law</w:t>
      </w:r>
      <w:r w:rsidR="00380664">
        <w:rPr>
          <w:rFonts w:ascii="Times New Roman" w:hAnsi="Times New Roman"/>
          <w:color w:val="auto"/>
          <w:sz w:val="24"/>
          <w:szCs w:val="24"/>
        </w:rPr>
        <w:t xml:space="preserve"> </w:t>
      </w:r>
      <w:r w:rsidR="00380664" w:rsidRPr="00380664">
        <w:rPr>
          <w:rFonts w:ascii="Times New Roman" w:hAnsi="Times New Roman"/>
          <w:color w:val="auto"/>
          <w:sz w:val="24"/>
          <w:szCs w:val="24"/>
          <w:highlight w:val="yellow"/>
        </w:rPr>
        <w:t>10</w:t>
      </w:r>
      <w:r w:rsidRPr="009025F8">
        <w:rPr>
          <w:rFonts w:ascii="Times New Roman" w:hAnsi="Times New Roman"/>
          <w:color w:val="auto"/>
          <w:sz w:val="24"/>
          <w:szCs w:val="24"/>
        </w:rPr>
        <w:t xml:space="preserve"> </w:t>
      </w:r>
      <w:r w:rsidRPr="00380664">
        <w:rPr>
          <w:rFonts w:ascii="Times New Roman" w:hAnsi="Times New Roman"/>
          <w:strike/>
          <w:color w:val="auto"/>
          <w:sz w:val="24"/>
          <w:szCs w:val="24"/>
          <w:highlight w:val="cyan"/>
        </w:rPr>
        <w:t>13</w:t>
      </w:r>
      <w:r w:rsidRPr="009025F8">
        <w:rPr>
          <w:rFonts w:ascii="Times New Roman" w:hAnsi="Times New Roman"/>
          <w:color w:val="auto"/>
          <w:sz w:val="24"/>
          <w:szCs w:val="24"/>
        </w:rPr>
        <w:t xml:space="preserve">. </w:t>
      </w:r>
    </w:p>
    <w:p w14:paraId="7E36A6CA" w14:textId="77777777" w:rsidR="00185EC7" w:rsidRPr="009025F8" w:rsidRDefault="00185EC7" w:rsidP="00185EC7">
      <w:pPr>
        <w:pStyle w:val="WWNumberedText1PostNumberedHeading"/>
        <w:numPr>
          <w:ilvl w:val="0"/>
          <w:numId w:val="0"/>
        </w:numPr>
        <w:spacing w:after="120" w:line="276" w:lineRule="auto"/>
        <w:ind w:left="1440"/>
        <w:rPr>
          <w:rFonts w:ascii="Times New Roman" w:hAnsi="Times New Roman"/>
          <w:color w:val="auto"/>
          <w:sz w:val="24"/>
          <w:szCs w:val="24"/>
        </w:rPr>
      </w:pPr>
    </w:p>
    <w:p w14:paraId="0BB32624" w14:textId="289217DA"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lastRenderedPageBreak/>
        <w:t xml:space="preserve">Honorary </w:t>
      </w:r>
      <w:r w:rsidR="00D76470" w:rsidRPr="009025F8">
        <w:rPr>
          <w:rFonts w:ascii="Times New Roman" w:hAnsi="Times New Roman"/>
          <w:b/>
          <w:bCs/>
          <w:color w:val="auto"/>
          <w:sz w:val="24"/>
          <w:szCs w:val="24"/>
        </w:rPr>
        <w:t>M</w:t>
      </w:r>
      <w:r w:rsidRPr="009025F8">
        <w:rPr>
          <w:rFonts w:ascii="Times New Roman" w:hAnsi="Times New Roman"/>
          <w:b/>
          <w:bCs/>
          <w:color w:val="auto"/>
          <w:sz w:val="24"/>
          <w:szCs w:val="24"/>
        </w:rPr>
        <w:t xml:space="preserve">ember and Honorary Life </w:t>
      </w:r>
      <w:r w:rsidR="00D76470" w:rsidRPr="009025F8">
        <w:rPr>
          <w:rFonts w:ascii="Times New Roman" w:hAnsi="Times New Roman"/>
          <w:b/>
          <w:bCs/>
          <w:color w:val="auto"/>
          <w:sz w:val="24"/>
          <w:szCs w:val="24"/>
        </w:rPr>
        <w:t>M</w:t>
      </w:r>
      <w:r w:rsidRPr="009025F8">
        <w:rPr>
          <w:rFonts w:ascii="Times New Roman" w:hAnsi="Times New Roman"/>
          <w:b/>
          <w:bCs/>
          <w:color w:val="auto"/>
          <w:sz w:val="24"/>
          <w:szCs w:val="24"/>
        </w:rPr>
        <w:t>ember of the League</w:t>
      </w:r>
    </w:p>
    <w:p w14:paraId="72CAF4F0" w14:textId="7C88A3A9"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Branch may recommend to the </w:t>
      </w:r>
      <w:r w:rsidR="005611B1" w:rsidRPr="009025F8">
        <w:rPr>
          <w:rFonts w:ascii="Times New Roman" w:hAnsi="Times New Roman"/>
          <w:color w:val="auto"/>
          <w:sz w:val="24"/>
          <w:szCs w:val="24"/>
        </w:rPr>
        <w:t>Board of RSL Australia</w:t>
      </w:r>
      <w:r w:rsidRPr="009025F8">
        <w:rPr>
          <w:rFonts w:ascii="Times New Roman" w:hAnsi="Times New Roman"/>
          <w:color w:val="auto"/>
          <w:sz w:val="24"/>
          <w:szCs w:val="24"/>
        </w:rPr>
        <w:t xml:space="preserve"> that a person who is eligible under </w:t>
      </w:r>
      <w:r w:rsidR="001A4E57" w:rsidRPr="009025F8">
        <w:rPr>
          <w:rFonts w:ascii="Times New Roman" w:hAnsi="Times New Roman"/>
          <w:color w:val="auto"/>
          <w:sz w:val="24"/>
          <w:szCs w:val="24"/>
        </w:rPr>
        <w:t xml:space="preserve">RSL Australia </w:t>
      </w:r>
      <w:r w:rsidRPr="009025F8">
        <w:rPr>
          <w:rFonts w:ascii="Times New Roman" w:hAnsi="Times New Roman"/>
          <w:color w:val="auto"/>
          <w:sz w:val="24"/>
          <w:szCs w:val="24"/>
        </w:rPr>
        <w:t xml:space="preserve">Rule 14 be admitted as an Honorary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of the League. </w:t>
      </w:r>
    </w:p>
    <w:p w14:paraId="6F238E6D" w14:textId="20FB7E89"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Branch may recommend to the </w:t>
      </w:r>
      <w:r w:rsidR="00D76470" w:rsidRPr="009025F8">
        <w:rPr>
          <w:rFonts w:ascii="Times New Roman" w:hAnsi="Times New Roman"/>
          <w:color w:val="auto"/>
          <w:sz w:val="24"/>
          <w:szCs w:val="24"/>
        </w:rPr>
        <w:t xml:space="preserve">Board of RSL Australia </w:t>
      </w:r>
      <w:r w:rsidRPr="009025F8">
        <w:rPr>
          <w:rFonts w:ascii="Times New Roman" w:hAnsi="Times New Roman"/>
          <w:color w:val="auto"/>
          <w:sz w:val="24"/>
          <w:szCs w:val="24"/>
        </w:rPr>
        <w:t xml:space="preserve">a person be admitted as an Honorary Life </w:t>
      </w:r>
      <w:r w:rsidR="00D76470" w:rsidRPr="009025F8">
        <w:rPr>
          <w:rFonts w:ascii="Times New Roman" w:hAnsi="Times New Roman"/>
          <w:color w:val="auto"/>
          <w:sz w:val="24"/>
          <w:szCs w:val="24"/>
        </w:rPr>
        <w:t>M</w:t>
      </w:r>
      <w:r w:rsidRPr="009025F8">
        <w:rPr>
          <w:rFonts w:ascii="Times New Roman" w:hAnsi="Times New Roman"/>
          <w:color w:val="auto"/>
          <w:sz w:val="24"/>
          <w:szCs w:val="24"/>
        </w:rPr>
        <w:t>ember of the League.</w:t>
      </w:r>
    </w:p>
    <w:p w14:paraId="421BD386" w14:textId="30C9DC93" w:rsidR="009F1B3D" w:rsidRPr="009025F8" w:rsidRDefault="000C683A"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Other </w:t>
      </w:r>
      <w:r w:rsidR="009F1B3D" w:rsidRPr="009025F8">
        <w:rPr>
          <w:rFonts w:ascii="Times New Roman" w:hAnsi="Times New Roman"/>
          <w:b/>
          <w:bCs/>
          <w:color w:val="auto"/>
          <w:sz w:val="24"/>
          <w:szCs w:val="24"/>
        </w:rPr>
        <w:t xml:space="preserve">Members of </w:t>
      </w:r>
      <w:r w:rsidR="006A6B62" w:rsidRPr="009025F8">
        <w:rPr>
          <w:rFonts w:ascii="Times New Roman" w:hAnsi="Times New Roman"/>
          <w:b/>
          <w:bCs/>
          <w:color w:val="auto"/>
          <w:sz w:val="24"/>
          <w:szCs w:val="24"/>
        </w:rPr>
        <w:t>Sub Branch</w:t>
      </w:r>
      <w:r w:rsidR="009F1B3D" w:rsidRPr="009025F8">
        <w:rPr>
          <w:rFonts w:ascii="Times New Roman" w:hAnsi="Times New Roman"/>
          <w:b/>
          <w:bCs/>
          <w:color w:val="auto"/>
          <w:sz w:val="24"/>
          <w:szCs w:val="24"/>
        </w:rPr>
        <w:t>es</w:t>
      </w:r>
    </w:p>
    <w:p w14:paraId="408E931F" w14:textId="0E56BE29"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Branch may make provision for the admission of </w:t>
      </w:r>
      <w:r w:rsidR="000C683A" w:rsidRPr="009025F8">
        <w:rPr>
          <w:rFonts w:ascii="Times New Roman" w:hAnsi="Times New Roman"/>
          <w:color w:val="auto"/>
          <w:sz w:val="24"/>
          <w:szCs w:val="24"/>
        </w:rPr>
        <w:t>Other</w:t>
      </w:r>
      <w:r w:rsidR="000C683A" w:rsidRPr="009025F8">
        <w:rPr>
          <w:rFonts w:ascii="Times New Roman" w:hAnsi="Times New Roman"/>
          <w:b/>
          <w:bCs/>
          <w:color w:val="auto"/>
          <w:sz w:val="24"/>
          <w:szCs w:val="24"/>
        </w:rPr>
        <w:t xml:space="preserve"> </w:t>
      </w:r>
      <w:r w:rsidRPr="009025F8">
        <w:rPr>
          <w:rFonts w:ascii="Times New Roman" w:hAnsi="Times New Roman"/>
          <w:color w:val="auto"/>
          <w:sz w:val="24"/>
          <w:szCs w:val="24"/>
        </w:rPr>
        <w:t xml:space="preserve">Members of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es within its jurisdiction upon such terms and conditions as it considers necessary.</w:t>
      </w:r>
    </w:p>
    <w:p w14:paraId="38AEE521" w14:textId="77777777" w:rsidR="009F1B3D" w:rsidRPr="009025F8" w:rsidRDefault="009F1B3D" w:rsidP="009F1B3D">
      <w:pPr>
        <w:pStyle w:val="WWNumberedText1PostNumberedHeading"/>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 xml:space="preserve">Associate Members of a Sub Branch </w:t>
      </w:r>
    </w:p>
    <w:p w14:paraId="2898E6CD" w14:textId="2965CE06"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w:t>
      </w:r>
      <w:r w:rsidR="00663826" w:rsidRPr="009025F8">
        <w:rPr>
          <w:rFonts w:ascii="Times New Roman" w:hAnsi="Times New Roman"/>
          <w:color w:val="auto"/>
          <w:sz w:val="24"/>
          <w:szCs w:val="24"/>
        </w:rPr>
        <w:t xml:space="preserve">League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who is also a member of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shall not be eligible to be a member of another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but may apply to be admitted as an Associate thereof.  Such an application shall be lodged with the Secretary of that 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and if the Committee accepts </w:t>
      </w:r>
      <w:r w:rsidR="00FE2257" w:rsidRPr="009025F8">
        <w:rPr>
          <w:rFonts w:ascii="Times New Roman" w:hAnsi="Times New Roman"/>
          <w:color w:val="auto"/>
          <w:sz w:val="24"/>
          <w:szCs w:val="24"/>
        </w:rPr>
        <w:t>their</w:t>
      </w:r>
      <w:r w:rsidRPr="009025F8">
        <w:rPr>
          <w:rFonts w:ascii="Times New Roman" w:hAnsi="Times New Roman"/>
          <w:color w:val="auto"/>
          <w:sz w:val="24"/>
          <w:szCs w:val="24"/>
        </w:rPr>
        <w:t xml:space="preserve"> application, and </w:t>
      </w:r>
      <w:r w:rsidR="00FE2257" w:rsidRPr="009025F8">
        <w:rPr>
          <w:rFonts w:ascii="Times New Roman" w:hAnsi="Times New Roman"/>
          <w:color w:val="auto"/>
          <w:sz w:val="24"/>
          <w:szCs w:val="24"/>
        </w:rPr>
        <w:t>t</w:t>
      </w:r>
      <w:r w:rsidRPr="009025F8">
        <w:rPr>
          <w:rFonts w:ascii="Times New Roman" w:hAnsi="Times New Roman"/>
          <w:color w:val="auto"/>
          <w:sz w:val="24"/>
          <w:szCs w:val="24"/>
        </w:rPr>
        <w:t>he</w:t>
      </w:r>
      <w:r w:rsidR="00FE2257" w:rsidRPr="009025F8">
        <w:rPr>
          <w:rFonts w:ascii="Times New Roman" w:hAnsi="Times New Roman"/>
          <w:color w:val="auto"/>
          <w:sz w:val="24"/>
          <w:szCs w:val="24"/>
        </w:rPr>
        <w:t>y are</w:t>
      </w:r>
      <w:r w:rsidRPr="009025F8">
        <w:rPr>
          <w:rFonts w:ascii="Times New Roman" w:hAnsi="Times New Roman"/>
          <w:color w:val="auto"/>
          <w:sz w:val="24"/>
          <w:szCs w:val="24"/>
        </w:rPr>
        <w:t xml:space="preserve"> admitted,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shall be known as an Associate of that 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0CDB08B6" w14:textId="419D9186"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An Associate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of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may only remain an Associate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if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w:t>
      </w:r>
      <w:r w:rsidR="005B7CC7" w:rsidRPr="009025F8">
        <w:rPr>
          <w:rFonts w:ascii="Times New Roman" w:hAnsi="Times New Roman"/>
          <w:color w:val="auto"/>
          <w:sz w:val="24"/>
          <w:szCs w:val="24"/>
        </w:rPr>
        <w:t>continue</w:t>
      </w:r>
      <w:r w:rsidRPr="009025F8">
        <w:rPr>
          <w:rFonts w:ascii="Times New Roman" w:hAnsi="Times New Roman"/>
          <w:color w:val="auto"/>
          <w:sz w:val="24"/>
          <w:szCs w:val="24"/>
        </w:rPr>
        <w:t xml:space="preserve"> to be a </w:t>
      </w:r>
      <w:r w:rsidR="009F4B96" w:rsidRPr="009025F8">
        <w:rPr>
          <w:rFonts w:ascii="Times New Roman" w:hAnsi="Times New Roman"/>
          <w:color w:val="auto"/>
          <w:sz w:val="24"/>
          <w:szCs w:val="24"/>
        </w:rPr>
        <w:t xml:space="preserve">League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of </w:t>
      </w:r>
      <w:r w:rsidR="00FE2257" w:rsidRPr="009025F8">
        <w:rPr>
          <w:rFonts w:ascii="Times New Roman" w:hAnsi="Times New Roman"/>
          <w:color w:val="auto"/>
          <w:sz w:val="24"/>
          <w:szCs w:val="24"/>
        </w:rPr>
        <w:t>their</w:t>
      </w:r>
      <w:r w:rsidRPr="009025F8">
        <w:rPr>
          <w:rFonts w:ascii="Times New Roman" w:hAnsi="Times New Roman"/>
          <w:color w:val="auto"/>
          <w:sz w:val="24"/>
          <w:szCs w:val="24"/>
        </w:rPr>
        <w:t xml:space="preserve"> original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49E9F779" w14:textId="54E4973F"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w:t>
      </w:r>
      <w:r w:rsidR="00CF3D1B" w:rsidRPr="009025F8">
        <w:rPr>
          <w:rFonts w:ascii="Times New Roman" w:hAnsi="Times New Roman"/>
          <w:color w:val="auto"/>
          <w:sz w:val="24"/>
          <w:szCs w:val="24"/>
        </w:rPr>
        <w:t xml:space="preserve">League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who is also an Associate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shall only be entitled to hold office, vote and speak, on any matter, at a meeting of not more than one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and at time of application to become an Associate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must declare which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wish to hold office, vote and speak at.</w:t>
      </w:r>
    </w:p>
    <w:p w14:paraId="2FC7B021" w14:textId="608B365C"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annual subscription payable by an Associate of that 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shall be the annual subscription payable by a </w:t>
      </w:r>
      <w:r w:rsidR="00CF3D1B" w:rsidRPr="009025F8">
        <w:rPr>
          <w:rFonts w:ascii="Times New Roman" w:hAnsi="Times New Roman"/>
          <w:color w:val="auto"/>
          <w:sz w:val="24"/>
          <w:szCs w:val="24"/>
        </w:rPr>
        <w:t xml:space="preserve">League </w:t>
      </w:r>
      <w:r w:rsidRPr="009025F8">
        <w:rPr>
          <w:rFonts w:ascii="Times New Roman" w:hAnsi="Times New Roman"/>
          <w:color w:val="auto"/>
          <w:sz w:val="24"/>
          <w:szCs w:val="24"/>
        </w:rPr>
        <w:t xml:space="preserve">Member, of that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less capitation.</w:t>
      </w:r>
    </w:p>
    <w:p w14:paraId="1ABCAD4B" w14:textId="57B14588"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w:t>
      </w:r>
      <w:r w:rsidR="00CF3D1B" w:rsidRPr="009025F8">
        <w:rPr>
          <w:rFonts w:ascii="Times New Roman" w:hAnsi="Times New Roman"/>
          <w:color w:val="auto"/>
          <w:sz w:val="24"/>
          <w:szCs w:val="24"/>
        </w:rPr>
        <w:t xml:space="preserve">League </w:t>
      </w:r>
      <w:r w:rsidR="00D76470" w:rsidRPr="009025F8">
        <w:rPr>
          <w:rFonts w:ascii="Times New Roman" w:hAnsi="Times New Roman"/>
          <w:color w:val="auto"/>
          <w:sz w:val="24"/>
          <w:szCs w:val="24"/>
        </w:rPr>
        <w:t>Member</w:t>
      </w:r>
      <w:r w:rsidRPr="009025F8">
        <w:rPr>
          <w:rFonts w:ascii="Times New Roman" w:hAnsi="Times New Roman"/>
          <w:color w:val="auto"/>
          <w:sz w:val="24"/>
          <w:szCs w:val="24"/>
        </w:rPr>
        <w:t xml:space="preserve">, to whom </w:t>
      </w:r>
      <w:r w:rsidR="004B79E9" w:rsidRPr="009025F8">
        <w:rPr>
          <w:rFonts w:ascii="Times New Roman" w:hAnsi="Times New Roman"/>
          <w:color w:val="auto"/>
          <w:sz w:val="24"/>
          <w:szCs w:val="24"/>
        </w:rPr>
        <w:t>Section 11c</w:t>
      </w:r>
      <w:r w:rsidR="00CF3D1B" w:rsidRPr="009025F8">
        <w:rPr>
          <w:rFonts w:ascii="Times New Roman" w:hAnsi="Times New Roman"/>
          <w:color w:val="auto"/>
          <w:sz w:val="24"/>
          <w:szCs w:val="24"/>
        </w:rPr>
        <w:t>.</w:t>
      </w:r>
      <w:r w:rsidR="004B79E9" w:rsidRPr="009025F8">
        <w:rPr>
          <w:rFonts w:ascii="Times New Roman" w:hAnsi="Times New Roman"/>
          <w:color w:val="auto"/>
          <w:sz w:val="24"/>
          <w:szCs w:val="24"/>
        </w:rPr>
        <w:t xml:space="preserve"> of </w:t>
      </w:r>
      <w:r w:rsidR="006A6B62" w:rsidRPr="009025F8">
        <w:rPr>
          <w:rFonts w:ascii="Times New Roman" w:hAnsi="Times New Roman"/>
          <w:color w:val="auto"/>
          <w:sz w:val="24"/>
          <w:szCs w:val="24"/>
        </w:rPr>
        <w:t>this By-Law</w:t>
      </w:r>
      <w:r w:rsidR="004B79E9" w:rsidRPr="009025F8">
        <w:rPr>
          <w:rFonts w:ascii="Times New Roman" w:hAnsi="Times New Roman"/>
          <w:color w:val="auto"/>
          <w:sz w:val="24"/>
          <w:szCs w:val="24"/>
        </w:rPr>
        <w:t xml:space="preserve"> a</w:t>
      </w:r>
      <w:r w:rsidRPr="009025F8">
        <w:rPr>
          <w:rFonts w:ascii="Times New Roman" w:hAnsi="Times New Roman"/>
          <w:color w:val="auto"/>
          <w:sz w:val="24"/>
          <w:szCs w:val="24"/>
        </w:rPr>
        <w:t>pplies</w:t>
      </w:r>
      <w:r w:rsidR="004B79E9" w:rsidRPr="009025F8">
        <w:rPr>
          <w:rFonts w:ascii="Times New Roman" w:hAnsi="Times New Roman"/>
          <w:color w:val="auto"/>
          <w:sz w:val="24"/>
          <w:szCs w:val="24"/>
        </w:rPr>
        <w:t>,</w:t>
      </w:r>
      <w:r w:rsidRPr="009025F8">
        <w:rPr>
          <w:rFonts w:ascii="Times New Roman" w:hAnsi="Times New Roman"/>
          <w:color w:val="auto"/>
          <w:sz w:val="24"/>
          <w:szCs w:val="24"/>
        </w:rPr>
        <w:t xml:space="preserve"> shall:</w:t>
      </w:r>
    </w:p>
    <w:p w14:paraId="5350DEC7" w14:textId="77777777" w:rsidR="009F1B3D" w:rsidRPr="009025F8" w:rsidRDefault="009F1B3D" w:rsidP="006A6B62">
      <w:pPr>
        <w:pStyle w:val="WWNumberedText2PostHeading"/>
        <w:numPr>
          <w:ilvl w:val="2"/>
          <w:numId w:val="55"/>
        </w:numPr>
        <w:tabs>
          <w:tab w:val="clear" w:pos="2160"/>
        </w:tabs>
        <w:spacing w:line="240" w:lineRule="auto"/>
        <w:rPr>
          <w:rFonts w:ascii="Times New Roman" w:hAnsi="Times New Roman"/>
          <w:color w:val="auto"/>
          <w:sz w:val="24"/>
          <w:szCs w:val="24"/>
        </w:rPr>
      </w:pPr>
      <w:r w:rsidRPr="009025F8">
        <w:rPr>
          <w:rFonts w:ascii="Times New Roman" w:hAnsi="Times New Roman"/>
          <w:color w:val="auto"/>
          <w:sz w:val="24"/>
          <w:szCs w:val="24"/>
        </w:rPr>
        <w:t xml:space="preserve">elect in writing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in which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wish to be eligible to hold office, vote and </w:t>
      </w:r>
      <w:proofErr w:type="gramStart"/>
      <w:r w:rsidRPr="009025F8">
        <w:rPr>
          <w:rFonts w:ascii="Times New Roman" w:hAnsi="Times New Roman"/>
          <w:color w:val="auto"/>
          <w:sz w:val="24"/>
          <w:szCs w:val="24"/>
        </w:rPr>
        <w:t>speak;</w:t>
      </w:r>
      <w:proofErr w:type="gramEnd"/>
    </w:p>
    <w:p w14:paraId="607F4B89" w14:textId="77777777" w:rsidR="009F1B3D" w:rsidRPr="009025F8" w:rsidRDefault="009F1B3D" w:rsidP="006A6B62">
      <w:pPr>
        <w:pStyle w:val="WWNumberedText2PostHeading"/>
        <w:numPr>
          <w:ilvl w:val="2"/>
          <w:numId w:val="55"/>
        </w:numPr>
        <w:tabs>
          <w:tab w:val="clear" w:pos="2160"/>
        </w:tabs>
        <w:spacing w:line="240" w:lineRule="auto"/>
        <w:rPr>
          <w:rFonts w:ascii="Times New Roman" w:hAnsi="Times New Roman"/>
          <w:color w:val="auto"/>
          <w:sz w:val="24"/>
          <w:szCs w:val="24"/>
        </w:rPr>
      </w:pPr>
      <w:r w:rsidRPr="009025F8">
        <w:rPr>
          <w:rFonts w:ascii="Times New Roman" w:hAnsi="Times New Roman"/>
          <w:color w:val="auto"/>
          <w:sz w:val="24"/>
          <w:szCs w:val="24"/>
        </w:rPr>
        <w:t xml:space="preserve">deliver such election to all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es of which </w:t>
      </w:r>
      <w:r w:rsidR="00FE2257" w:rsidRPr="009025F8">
        <w:rPr>
          <w:rFonts w:ascii="Times New Roman" w:hAnsi="Times New Roman"/>
          <w:color w:val="auto"/>
          <w:sz w:val="24"/>
          <w:szCs w:val="24"/>
        </w:rPr>
        <w:t>they are</w:t>
      </w:r>
      <w:r w:rsidRPr="009025F8">
        <w:rPr>
          <w:rFonts w:ascii="Times New Roman" w:hAnsi="Times New Roman"/>
          <w:color w:val="auto"/>
          <w:sz w:val="24"/>
          <w:szCs w:val="24"/>
        </w:rPr>
        <w:t xml:space="preserve"> a member and associate with a copy to be lodged with the Chief Executive Officer.</w:t>
      </w:r>
    </w:p>
    <w:p w14:paraId="0E81BF68" w14:textId="46C551A4" w:rsidR="009F1B3D" w:rsidRPr="009025F8" w:rsidRDefault="009F1B3D" w:rsidP="006A6B62">
      <w:pPr>
        <w:pStyle w:val="WWNumberedText2PostHeading"/>
        <w:numPr>
          <w:ilvl w:val="2"/>
          <w:numId w:val="55"/>
        </w:numPr>
        <w:tabs>
          <w:tab w:val="clear" w:pos="2160"/>
        </w:tabs>
        <w:spacing w:line="240" w:lineRule="auto"/>
        <w:rPr>
          <w:rFonts w:ascii="Times New Roman" w:hAnsi="Times New Roman"/>
          <w:color w:val="auto"/>
          <w:sz w:val="24"/>
          <w:szCs w:val="24"/>
        </w:rPr>
      </w:pPr>
      <w:r w:rsidRPr="009025F8">
        <w:rPr>
          <w:rFonts w:ascii="Times New Roman" w:hAnsi="Times New Roman"/>
          <w:color w:val="auto"/>
          <w:sz w:val="24"/>
          <w:szCs w:val="24"/>
        </w:rPr>
        <w:t xml:space="preserve">Until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ha</w:t>
      </w:r>
      <w:r w:rsidR="00FE2257" w:rsidRPr="009025F8">
        <w:rPr>
          <w:rFonts w:ascii="Times New Roman" w:hAnsi="Times New Roman"/>
          <w:color w:val="auto"/>
          <w:sz w:val="24"/>
          <w:szCs w:val="24"/>
        </w:rPr>
        <w:t>ve</w:t>
      </w:r>
      <w:r w:rsidRPr="009025F8">
        <w:rPr>
          <w:rFonts w:ascii="Times New Roman" w:hAnsi="Times New Roman"/>
          <w:color w:val="auto"/>
          <w:sz w:val="24"/>
          <w:szCs w:val="24"/>
        </w:rPr>
        <w:t xml:space="preserve"> complied with Rule 1</w:t>
      </w:r>
      <w:r w:rsidR="00CF3D1B" w:rsidRPr="009025F8">
        <w:rPr>
          <w:rFonts w:ascii="Times New Roman" w:hAnsi="Times New Roman"/>
          <w:color w:val="auto"/>
          <w:sz w:val="24"/>
          <w:szCs w:val="24"/>
        </w:rPr>
        <w:t>1e. (</w:t>
      </w:r>
      <w:proofErr w:type="spellStart"/>
      <w:r w:rsidR="00CF3D1B" w:rsidRPr="009025F8">
        <w:rPr>
          <w:rFonts w:ascii="Times New Roman" w:hAnsi="Times New Roman"/>
          <w:color w:val="auto"/>
          <w:sz w:val="24"/>
          <w:szCs w:val="24"/>
        </w:rPr>
        <w:t>i</w:t>
      </w:r>
      <w:proofErr w:type="spellEnd"/>
      <w:r w:rsidR="00CF3D1B" w:rsidRPr="009025F8">
        <w:rPr>
          <w:rFonts w:ascii="Times New Roman" w:hAnsi="Times New Roman"/>
          <w:color w:val="auto"/>
          <w:sz w:val="24"/>
          <w:szCs w:val="24"/>
        </w:rPr>
        <w:t>) &amp; (ii) of this By-Law</w:t>
      </w:r>
      <w:r w:rsidRPr="009025F8">
        <w:rPr>
          <w:rFonts w:ascii="Times New Roman" w:hAnsi="Times New Roman"/>
          <w:color w:val="auto"/>
          <w:sz w:val="24"/>
          <w:szCs w:val="24"/>
        </w:rPr>
        <w:t xml:space="preserve">, </w:t>
      </w:r>
      <w:r w:rsidR="00FE2257" w:rsidRPr="009025F8">
        <w:rPr>
          <w:rFonts w:ascii="Times New Roman" w:hAnsi="Times New Roman"/>
          <w:color w:val="auto"/>
          <w:sz w:val="24"/>
          <w:szCs w:val="24"/>
        </w:rPr>
        <w:t>they</w:t>
      </w:r>
      <w:r w:rsidRPr="009025F8">
        <w:rPr>
          <w:rFonts w:ascii="Times New Roman" w:hAnsi="Times New Roman"/>
          <w:color w:val="auto"/>
          <w:sz w:val="24"/>
          <w:szCs w:val="24"/>
        </w:rPr>
        <w:t xml:space="preserve"> shall only be entitled to hold office, vote and speak at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of which </w:t>
      </w:r>
      <w:r w:rsidR="00FE2257" w:rsidRPr="009025F8">
        <w:rPr>
          <w:rFonts w:ascii="Times New Roman" w:hAnsi="Times New Roman"/>
          <w:color w:val="auto"/>
          <w:sz w:val="24"/>
          <w:szCs w:val="24"/>
        </w:rPr>
        <w:t xml:space="preserve">they are </w:t>
      </w:r>
      <w:r w:rsidRPr="009025F8">
        <w:rPr>
          <w:rFonts w:ascii="Times New Roman" w:hAnsi="Times New Roman"/>
          <w:color w:val="auto"/>
          <w:sz w:val="24"/>
          <w:szCs w:val="24"/>
        </w:rPr>
        <w:t xml:space="preserve">a </w:t>
      </w:r>
      <w:r w:rsidR="009F4B96" w:rsidRPr="009025F8">
        <w:rPr>
          <w:rFonts w:ascii="Times New Roman" w:hAnsi="Times New Roman"/>
          <w:color w:val="auto"/>
          <w:sz w:val="24"/>
          <w:szCs w:val="24"/>
        </w:rPr>
        <w:t xml:space="preserve">League </w:t>
      </w:r>
      <w:proofErr w:type="gramStart"/>
      <w:r w:rsidR="00D76470" w:rsidRPr="009025F8">
        <w:rPr>
          <w:rFonts w:ascii="Times New Roman" w:hAnsi="Times New Roman"/>
          <w:color w:val="auto"/>
          <w:sz w:val="24"/>
          <w:szCs w:val="24"/>
        </w:rPr>
        <w:t>M</w:t>
      </w:r>
      <w:r w:rsidRPr="009025F8">
        <w:rPr>
          <w:rFonts w:ascii="Times New Roman" w:hAnsi="Times New Roman"/>
          <w:color w:val="auto"/>
          <w:sz w:val="24"/>
          <w:szCs w:val="24"/>
        </w:rPr>
        <w:t>ember</w:t>
      </w:r>
      <w:proofErr w:type="gramEnd"/>
      <w:r w:rsidRPr="009025F8">
        <w:rPr>
          <w:rFonts w:ascii="Times New Roman" w:hAnsi="Times New Roman"/>
          <w:color w:val="auto"/>
          <w:sz w:val="24"/>
          <w:szCs w:val="24"/>
        </w:rPr>
        <w:t xml:space="preserve"> and such election shall not be able to be revoked during the membership year in which it is made.</w:t>
      </w:r>
    </w:p>
    <w:p w14:paraId="2298BD31" w14:textId="33BC6858"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lastRenderedPageBreak/>
        <w:t xml:space="preserve">The Committee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may at any time revoke the Associate membership of a person and upon such revocation being made such person shall cease to be an Associate </w:t>
      </w:r>
      <w:r w:rsidR="00D76470" w:rsidRPr="009025F8">
        <w:rPr>
          <w:rFonts w:ascii="Times New Roman" w:hAnsi="Times New Roman"/>
          <w:color w:val="auto"/>
          <w:sz w:val="24"/>
          <w:szCs w:val="24"/>
        </w:rPr>
        <w:t>M</w:t>
      </w:r>
      <w:r w:rsidRPr="009025F8">
        <w:rPr>
          <w:rFonts w:ascii="Times New Roman" w:hAnsi="Times New Roman"/>
          <w:color w:val="auto"/>
          <w:sz w:val="24"/>
          <w:szCs w:val="24"/>
        </w:rPr>
        <w:t xml:space="preserve">ember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604801FB" w14:textId="77777777" w:rsidR="009F1B3D" w:rsidRPr="009025F8" w:rsidRDefault="009F1B3D" w:rsidP="009025F8">
      <w:pPr>
        <w:pStyle w:val="WWNumberedText1PostNumberedHeading"/>
        <w:keepNext/>
        <w:keepLines/>
        <w:widowControl w:val="0"/>
        <w:numPr>
          <w:ilvl w:val="0"/>
          <w:numId w:val="6"/>
        </w:numPr>
        <w:spacing w:after="120" w:line="276" w:lineRule="auto"/>
        <w:ind w:left="714" w:hanging="357"/>
        <w:rPr>
          <w:rFonts w:ascii="Times New Roman" w:hAnsi="Times New Roman"/>
          <w:b/>
          <w:bCs/>
          <w:color w:val="auto"/>
          <w:sz w:val="24"/>
          <w:szCs w:val="24"/>
        </w:rPr>
      </w:pPr>
      <w:r w:rsidRPr="009025F8">
        <w:rPr>
          <w:rFonts w:ascii="Times New Roman" w:hAnsi="Times New Roman"/>
          <w:b/>
          <w:bCs/>
          <w:color w:val="auto"/>
          <w:sz w:val="24"/>
          <w:szCs w:val="24"/>
        </w:rPr>
        <w:tab/>
        <w:t>Transfer of a Member</w:t>
      </w:r>
    </w:p>
    <w:p w14:paraId="4580F6B7" w14:textId="77777777" w:rsidR="009F1B3D" w:rsidRPr="009025F8" w:rsidRDefault="009F1B3D" w:rsidP="009025F8">
      <w:pPr>
        <w:pStyle w:val="WWNumberedText1PostNumberedHeading"/>
        <w:keepNext/>
        <w:keepLines/>
        <w:widowControl w:val="0"/>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In </w:t>
      </w:r>
      <w:r w:rsidR="004B79E9" w:rsidRPr="009025F8">
        <w:rPr>
          <w:rFonts w:ascii="Times New Roman" w:hAnsi="Times New Roman"/>
          <w:color w:val="auto"/>
          <w:sz w:val="24"/>
          <w:szCs w:val="24"/>
        </w:rPr>
        <w:t xml:space="preserve">Section 12 of </w:t>
      </w:r>
      <w:r w:rsidRPr="009025F8">
        <w:rPr>
          <w:rFonts w:ascii="Times New Roman" w:hAnsi="Times New Roman"/>
          <w:color w:val="auto"/>
          <w:sz w:val="24"/>
          <w:szCs w:val="24"/>
        </w:rPr>
        <w:t xml:space="preserve">this </w:t>
      </w:r>
      <w:r w:rsidR="006A6B62" w:rsidRPr="009025F8">
        <w:rPr>
          <w:rFonts w:ascii="Times New Roman" w:hAnsi="Times New Roman"/>
          <w:color w:val="auto"/>
          <w:sz w:val="24"/>
          <w:szCs w:val="24"/>
        </w:rPr>
        <w:t xml:space="preserve">By-Law, </w:t>
      </w:r>
      <w:r w:rsidRPr="009025F8">
        <w:rPr>
          <w:rFonts w:ascii="Times New Roman" w:hAnsi="Times New Roman"/>
          <w:color w:val="auto"/>
          <w:sz w:val="24"/>
          <w:szCs w:val="24"/>
        </w:rPr>
        <w:t>a reference to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is a reference to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of this Branch or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of another State Branch.</w:t>
      </w:r>
    </w:p>
    <w:p w14:paraId="7F859FF8" w14:textId="77777777" w:rsidR="009F1B3D" w:rsidRPr="009025F8" w:rsidRDefault="009F1B3D" w:rsidP="009025F8">
      <w:pPr>
        <w:pStyle w:val="WWNumberedText1PostNumberedHeading"/>
        <w:keepNext/>
        <w:keepLines/>
        <w:widowControl w:val="0"/>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Subject to </w:t>
      </w:r>
      <w:r w:rsidR="006A6B62" w:rsidRPr="009025F8">
        <w:rPr>
          <w:rFonts w:ascii="Times New Roman" w:hAnsi="Times New Roman"/>
          <w:color w:val="auto"/>
          <w:sz w:val="24"/>
          <w:szCs w:val="24"/>
        </w:rPr>
        <w:t>Section 12 c of this By-Law</w:t>
      </w:r>
      <w:r w:rsidRPr="009025F8">
        <w:rPr>
          <w:rFonts w:ascii="Times New Roman" w:hAnsi="Times New Roman"/>
          <w:color w:val="auto"/>
          <w:sz w:val="24"/>
          <w:szCs w:val="24"/>
        </w:rPr>
        <w:t>, a Member may make a written request to the Branch to transfer from:</w:t>
      </w:r>
    </w:p>
    <w:p w14:paraId="4456F6F6" w14:textId="1D8AC7F5" w:rsidR="009F1B3D" w:rsidRPr="009025F8" w:rsidRDefault="00D76470" w:rsidP="009F1B3D">
      <w:pPr>
        <w:pStyle w:val="WWNumberedText2PostHeading"/>
        <w:numPr>
          <w:ilvl w:val="2"/>
          <w:numId w:val="25"/>
        </w:numPr>
        <w:tabs>
          <w:tab w:val="clear" w:pos="2160"/>
          <w:tab w:val="num" w:pos="2280"/>
        </w:tabs>
        <w:ind w:left="2280" w:hanging="600"/>
        <w:rPr>
          <w:rFonts w:ascii="Times New Roman" w:hAnsi="Times New Roman"/>
          <w:color w:val="auto"/>
          <w:sz w:val="24"/>
          <w:szCs w:val="24"/>
        </w:rPr>
      </w:pPr>
      <w:r w:rsidRPr="009025F8">
        <w:rPr>
          <w:rFonts w:ascii="Times New Roman" w:hAnsi="Times New Roman"/>
          <w:color w:val="auto"/>
          <w:sz w:val="24"/>
          <w:szCs w:val="24"/>
        </w:rPr>
        <w:t>a</w:t>
      </w:r>
      <w:r w:rsidR="009F1B3D" w:rsidRPr="009025F8">
        <w:rPr>
          <w:rFonts w:ascii="Times New Roman" w:hAnsi="Times New Roman"/>
          <w:color w:val="auto"/>
          <w:sz w:val="24"/>
          <w:szCs w:val="24"/>
        </w:rPr>
        <w:t xml:space="preserve">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 xml:space="preserve"> to another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w:t>
      </w:r>
      <w:r w:rsidR="00FE2257" w:rsidRPr="009025F8">
        <w:rPr>
          <w:rFonts w:ascii="Times New Roman" w:hAnsi="Times New Roman"/>
          <w:color w:val="auto"/>
          <w:sz w:val="24"/>
          <w:szCs w:val="24"/>
        </w:rPr>
        <w:t xml:space="preserve"> or</w:t>
      </w:r>
    </w:p>
    <w:p w14:paraId="574D1D99" w14:textId="7173A412" w:rsidR="009F1B3D" w:rsidRPr="009025F8" w:rsidRDefault="00D76470" w:rsidP="009F1B3D">
      <w:pPr>
        <w:pStyle w:val="WWNumberedText2PostHeading"/>
        <w:numPr>
          <w:ilvl w:val="2"/>
          <w:numId w:val="25"/>
        </w:numPr>
        <w:tabs>
          <w:tab w:val="clear" w:pos="2160"/>
          <w:tab w:val="num" w:pos="2280"/>
        </w:tabs>
        <w:ind w:left="2280" w:hanging="600"/>
        <w:rPr>
          <w:rFonts w:ascii="Times New Roman" w:hAnsi="Times New Roman"/>
          <w:color w:val="auto"/>
          <w:sz w:val="24"/>
          <w:szCs w:val="24"/>
        </w:rPr>
      </w:pPr>
      <w:r w:rsidRPr="009025F8">
        <w:rPr>
          <w:rFonts w:ascii="Times New Roman" w:hAnsi="Times New Roman"/>
          <w:color w:val="auto"/>
          <w:sz w:val="24"/>
          <w:szCs w:val="24"/>
        </w:rPr>
        <w:t>a</w:t>
      </w:r>
      <w:r w:rsidR="009F1B3D" w:rsidRPr="009025F8">
        <w:rPr>
          <w:rFonts w:ascii="Times New Roman" w:hAnsi="Times New Roman"/>
          <w:color w:val="auto"/>
          <w:sz w:val="24"/>
          <w:szCs w:val="24"/>
        </w:rPr>
        <w:t xml:space="preserve">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 xml:space="preserve"> to the </w:t>
      </w:r>
      <w:r w:rsidR="00FE2257" w:rsidRPr="009025F8">
        <w:rPr>
          <w:rFonts w:ascii="Times New Roman" w:hAnsi="Times New Roman"/>
          <w:color w:val="auto"/>
          <w:sz w:val="24"/>
          <w:szCs w:val="24"/>
        </w:rPr>
        <w:t>State Branch “U</w:t>
      </w:r>
      <w:r w:rsidR="009F1B3D" w:rsidRPr="009025F8">
        <w:rPr>
          <w:rFonts w:ascii="Times New Roman" w:hAnsi="Times New Roman"/>
          <w:color w:val="auto"/>
          <w:sz w:val="24"/>
          <w:szCs w:val="24"/>
        </w:rPr>
        <w:t xml:space="preserve">nattached </w:t>
      </w:r>
      <w:r w:rsidR="00FE2257" w:rsidRPr="009025F8">
        <w:rPr>
          <w:rFonts w:ascii="Times New Roman" w:hAnsi="Times New Roman"/>
          <w:color w:val="auto"/>
          <w:sz w:val="24"/>
          <w:szCs w:val="24"/>
        </w:rPr>
        <w:t>L</w:t>
      </w:r>
      <w:r w:rsidR="009F1B3D" w:rsidRPr="009025F8">
        <w:rPr>
          <w:rFonts w:ascii="Times New Roman" w:hAnsi="Times New Roman"/>
          <w:color w:val="auto"/>
          <w:sz w:val="24"/>
          <w:szCs w:val="24"/>
        </w:rPr>
        <w:t>ist</w:t>
      </w:r>
      <w:r w:rsidR="00FE2257" w:rsidRPr="009025F8">
        <w:rPr>
          <w:rFonts w:ascii="Times New Roman" w:hAnsi="Times New Roman"/>
          <w:color w:val="auto"/>
          <w:sz w:val="24"/>
          <w:szCs w:val="24"/>
        </w:rPr>
        <w:t>”</w:t>
      </w:r>
      <w:r w:rsidR="009F1B3D" w:rsidRPr="009025F8">
        <w:rPr>
          <w:rFonts w:ascii="Times New Roman" w:hAnsi="Times New Roman"/>
          <w:color w:val="auto"/>
          <w:sz w:val="24"/>
          <w:szCs w:val="24"/>
        </w:rPr>
        <w:t xml:space="preserve"> of </w:t>
      </w:r>
      <w:proofErr w:type="gramStart"/>
      <w:r w:rsidR="009F1B3D" w:rsidRPr="009025F8">
        <w:rPr>
          <w:rFonts w:ascii="Times New Roman" w:hAnsi="Times New Roman"/>
          <w:color w:val="auto"/>
          <w:sz w:val="24"/>
          <w:szCs w:val="24"/>
        </w:rPr>
        <w:t>Members;</w:t>
      </w:r>
      <w:proofErr w:type="gramEnd"/>
    </w:p>
    <w:p w14:paraId="645BA83D"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member may apply for a transfer from his Sub Branch, or in the case of members on the Unattached List, his State Branch, by applying through his ‘old’ Sub Branch before the application is passed to the receiving or gaining Sub Branch or State Branch, using the prescribed Request for Transfer of Membership Form.   This is to permit the ‘losing’ Sub Branch to give financial clearance for any debts etc. that the transferring member may have incurred and particularly to check that he is not under suspension or had his membership cancelled.   </w:t>
      </w:r>
    </w:p>
    <w:p w14:paraId="2B522459"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from which the Member is being transferred from must immediately pay the Branch or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to which the Member is being transferred to (as applicable) the Annual Subscriptions paid in advance by the Member except the current </w:t>
      </w:r>
      <w:proofErr w:type="spellStart"/>
      <w:r w:rsidRPr="009025F8">
        <w:rPr>
          <w:rFonts w:ascii="Times New Roman" w:hAnsi="Times New Roman"/>
          <w:color w:val="auto"/>
          <w:sz w:val="24"/>
          <w:szCs w:val="24"/>
        </w:rPr>
        <w:t>years</w:t>
      </w:r>
      <w:proofErr w:type="spellEnd"/>
      <w:r w:rsidRPr="009025F8">
        <w:rPr>
          <w:rFonts w:ascii="Times New Roman" w:hAnsi="Times New Roman"/>
          <w:color w:val="auto"/>
          <w:sz w:val="24"/>
          <w:szCs w:val="24"/>
        </w:rPr>
        <w:t xml:space="preserve"> Annual Subscription.</w:t>
      </w:r>
    </w:p>
    <w:p w14:paraId="570EC897"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If a </w:t>
      </w:r>
      <w:proofErr w:type="gramStart"/>
      <w:r w:rsidRPr="009025F8">
        <w:rPr>
          <w:rFonts w:ascii="Times New Roman" w:hAnsi="Times New Roman"/>
          <w:color w:val="auto"/>
          <w:sz w:val="24"/>
          <w:szCs w:val="24"/>
        </w:rPr>
        <w:t>Member</w:t>
      </w:r>
      <w:proofErr w:type="gramEnd"/>
      <w:r w:rsidRPr="009025F8">
        <w:rPr>
          <w:rFonts w:ascii="Times New Roman" w:hAnsi="Times New Roman"/>
          <w:color w:val="auto"/>
          <w:sz w:val="24"/>
          <w:szCs w:val="24"/>
        </w:rPr>
        <w:t xml:space="preserve"> is transferred from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to another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or the unattached list of Members, the Member must, if he is a Member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Committee of the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from which the Member is being transferred from:</w:t>
      </w:r>
    </w:p>
    <w:p w14:paraId="6D323BB8" w14:textId="0FD32AB1" w:rsidR="009F1B3D" w:rsidRPr="009025F8" w:rsidRDefault="00D76470" w:rsidP="006A6B62">
      <w:pPr>
        <w:pStyle w:val="WWNumberedText2PostHeading"/>
        <w:numPr>
          <w:ilvl w:val="2"/>
          <w:numId w:val="65"/>
        </w:numPr>
        <w:tabs>
          <w:tab w:val="clear" w:pos="2160"/>
        </w:tabs>
        <w:spacing w:line="240" w:lineRule="auto"/>
        <w:rPr>
          <w:rFonts w:ascii="Times New Roman" w:hAnsi="Times New Roman"/>
          <w:color w:val="auto"/>
          <w:sz w:val="24"/>
          <w:szCs w:val="24"/>
        </w:rPr>
      </w:pPr>
      <w:r w:rsidRPr="009025F8">
        <w:rPr>
          <w:rFonts w:ascii="Times New Roman" w:hAnsi="Times New Roman"/>
          <w:color w:val="auto"/>
          <w:sz w:val="24"/>
          <w:szCs w:val="24"/>
        </w:rPr>
        <w:t>i</w:t>
      </w:r>
      <w:r w:rsidR="009F1B3D" w:rsidRPr="009025F8">
        <w:rPr>
          <w:rFonts w:ascii="Times New Roman" w:hAnsi="Times New Roman"/>
          <w:color w:val="auto"/>
          <w:sz w:val="24"/>
          <w:szCs w:val="24"/>
        </w:rPr>
        <w:t xml:space="preserve">mmediately resign as a Member of the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 xml:space="preserve"> Committee; and</w:t>
      </w:r>
    </w:p>
    <w:p w14:paraId="3B29ED24" w14:textId="775768CD" w:rsidR="009F1B3D" w:rsidRPr="009025F8" w:rsidRDefault="00D76470" w:rsidP="006A6B62">
      <w:pPr>
        <w:pStyle w:val="WWNumberedText2PostHeading"/>
        <w:numPr>
          <w:ilvl w:val="2"/>
          <w:numId w:val="65"/>
        </w:numPr>
        <w:tabs>
          <w:tab w:val="clear" w:pos="2160"/>
        </w:tabs>
        <w:spacing w:line="240" w:lineRule="auto"/>
        <w:rPr>
          <w:rFonts w:ascii="Times New Roman" w:hAnsi="Times New Roman"/>
          <w:color w:val="auto"/>
          <w:sz w:val="24"/>
          <w:szCs w:val="24"/>
        </w:rPr>
      </w:pPr>
      <w:r w:rsidRPr="009025F8">
        <w:rPr>
          <w:rFonts w:ascii="Times New Roman" w:hAnsi="Times New Roman"/>
          <w:color w:val="auto"/>
          <w:sz w:val="24"/>
          <w:szCs w:val="24"/>
        </w:rPr>
        <w:t>i</w:t>
      </w:r>
      <w:r w:rsidR="009F1B3D" w:rsidRPr="009025F8">
        <w:rPr>
          <w:rFonts w:ascii="Times New Roman" w:hAnsi="Times New Roman"/>
          <w:color w:val="auto"/>
          <w:sz w:val="24"/>
          <w:szCs w:val="24"/>
        </w:rPr>
        <w:t xml:space="preserve">mmediately cease to participate in any way whatsoever in the activities or decisions of the </w:t>
      </w:r>
      <w:r w:rsidR="006A6B62" w:rsidRPr="009025F8">
        <w:rPr>
          <w:rFonts w:ascii="Times New Roman" w:hAnsi="Times New Roman"/>
          <w:color w:val="auto"/>
          <w:sz w:val="24"/>
          <w:szCs w:val="24"/>
        </w:rPr>
        <w:t>Sub Branch</w:t>
      </w:r>
      <w:r w:rsidR="009F1B3D" w:rsidRPr="009025F8">
        <w:rPr>
          <w:rFonts w:ascii="Times New Roman" w:hAnsi="Times New Roman"/>
          <w:color w:val="auto"/>
          <w:sz w:val="24"/>
          <w:szCs w:val="24"/>
        </w:rPr>
        <w:t xml:space="preserve"> Committee.</w:t>
      </w:r>
    </w:p>
    <w:p w14:paraId="527B5C1D"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That where a Life Member transfers to another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the receiving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must extend to that Member all the rights, privileges and honours as extended to a Life Member nominated by that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w:t>
      </w:r>
    </w:p>
    <w:p w14:paraId="61899CCD"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Notwithstanding any other provision in </w:t>
      </w:r>
      <w:r w:rsidR="006A6B62" w:rsidRPr="009025F8">
        <w:rPr>
          <w:rFonts w:ascii="Times New Roman" w:hAnsi="Times New Roman"/>
          <w:color w:val="auto"/>
          <w:sz w:val="24"/>
          <w:szCs w:val="24"/>
        </w:rPr>
        <w:t>this By-Law</w:t>
      </w:r>
      <w:r w:rsidRPr="009025F8">
        <w:rPr>
          <w:rFonts w:ascii="Times New Roman" w:hAnsi="Times New Roman"/>
          <w:color w:val="auto"/>
          <w:sz w:val="24"/>
          <w:szCs w:val="24"/>
        </w:rPr>
        <w:t xml:space="preserve">, a member suspended by the State Branch or by 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is precluded from transferring to another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or visiting another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during the period of suspension.</w:t>
      </w:r>
    </w:p>
    <w:p w14:paraId="77513D42" w14:textId="77777777" w:rsidR="009F1B3D" w:rsidRPr="009025F8" w:rsidRDefault="009F1B3D" w:rsidP="009F1B3D">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lastRenderedPageBreak/>
        <w:t>Affiliate Members of Sub Branches may transfer to another Sub Branch or to the Unattached List in the State of Tasmania only.</w:t>
      </w:r>
    </w:p>
    <w:p w14:paraId="02A8168D" w14:textId="77777777" w:rsidR="009F1B3D" w:rsidRPr="009025F8" w:rsidRDefault="009F1B3D" w:rsidP="006A6B62">
      <w:pPr>
        <w:pStyle w:val="WWNumberedText1PostNumberedHeading"/>
        <w:numPr>
          <w:ilvl w:val="1"/>
          <w:numId w:val="6"/>
        </w:numPr>
        <w:spacing w:after="120" w:line="276" w:lineRule="auto"/>
        <w:rPr>
          <w:rFonts w:ascii="Times New Roman" w:hAnsi="Times New Roman"/>
          <w:color w:val="auto"/>
          <w:sz w:val="24"/>
          <w:szCs w:val="24"/>
        </w:rPr>
      </w:pPr>
      <w:r w:rsidRPr="009025F8">
        <w:rPr>
          <w:rFonts w:ascii="Times New Roman" w:hAnsi="Times New Roman"/>
          <w:color w:val="auto"/>
          <w:sz w:val="24"/>
          <w:szCs w:val="24"/>
        </w:rPr>
        <w:t xml:space="preserve">A </w:t>
      </w:r>
      <w:r w:rsidR="006A6B62" w:rsidRPr="009025F8">
        <w:rPr>
          <w:rFonts w:ascii="Times New Roman" w:hAnsi="Times New Roman"/>
          <w:color w:val="auto"/>
          <w:sz w:val="24"/>
          <w:szCs w:val="24"/>
        </w:rPr>
        <w:t>Sub Branch</w:t>
      </w:r>
      <w:r w:rsidRPr="009025F8">
        <w:rPr>
          <w:rFonts w:ascii="Times New Roman" w:hAnsi="Times New Roman"/>
          <w:color w:val="auto"/>
          <w:sz w:val="24"/>
          <w:szCs w:val="24"/>
        </w:rPr>
        <w:t xml:space="preserve"> is specifically excluded from </w:t>
      </w:r>
      <w:r w:rsidR="006A6B62" w:rsidRPr="009025F8">
        <w:rPr>
          <w:rFonts w:ascii="Times New Roman" w:hAnsi="Times New Roman"/>
          <w:color w:val="auto"/>
          <w:sz w:val="24"/>
          <w:szCs w:val="24"/>
        </w:rPr>
        <w:t>this section of this</w:t>
      </w:r>
      <w:r w:rsidRPr="009025F8">
        <w:rPr>
          <w:rFonts w:ascii="Times New Roman" w:hAnsi="Times New Roman"/>
          <w:color w:val="auto"/>
          <w:sz w:val="24"/>
          <w:szCs w:val="24"/>
        </w:rPr>
        <w:t xml:space="preserve"> </w:t>
      </w:r>
      <w:r w:rsidR="006A6B62" w:rsidRPr="009025F8">
        <w:rPr>
          <w:rFonts w:ascii="Times New Roman" w:hAnsi="Times New Roman"/>
          <w:color w:val="auto"/>
          <w:sz w:val="24"/>
          <w:szCs w:val="24"/>
        </w:rPr>
        <w:t>By-Law</w:t>
      </w:r>
      <w:r w:rsidRPr="009025F8">
        <w:rPr>
          <w:rFonts w:ascii="Times New Roman" w:hAnsi="Times New Roman"/>
          <w:color w:val="auto"/>
          <w:sz w:val="24"/>
          <w:szCs w:val="24"/>
        </w:rPr>
        <w:t xml:space="preserve"> regarding transfer of a member.</w:t>
      </w:r>
    </w:p>
    <w:p w14:paraId="3EC2FC2F" w14:textId="581ACF27" w:rsidR="00EF30B8" w:rsidRPr="009025F8" w:rsidRDefault="00EF30B8" w:rsidP="00D71D3F">
      <w:pPr>
        <w:rPr>
          <w:sz w:val="24"/>
          <w:szCs w:val="24"/>
        </w:rPr>
      </w:pPr>
    </w:p>
    <w:sectPr w:rsidR="00EF30B8" w:rsidRPr="009025F8" w:rsidSect="00EF30B8">
      <w:footerReference w:type="default" r:id="rId7"/>
      <w:pgSz w:w="12240" w:h="15840"/>
      <w:pgMar w:top="1440"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284B" w14:textId="77777777" w:rsidR="00F30A34" w:rsidRDefault="00F30A34" w:rsidP="00FE2257">
      <w:r>
        <w:separator/>
      </w:r>
    </w:p>
  </w:endnote>
  <w:endnote w:type="continuationSeparator" w:id="0">
    <w:p w14:paraId="1BFF665B" w14:textId="77777777" w:rsidR="00F30A34" w:rsidRDefault="00F30A34" w:rsidP="00FE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2D2" w14:textId="3F21CDDA" w:rsidR="00FE2257" w:rsidRPr="00DC2C2D" w:rsidRDefault="00FE2257" w:rsidP="00FE2257">
    <w:pPr>
      <w:pBdr>
        <w:top w:val="single" w:sz="4" w:space="1" w:color="auto"/>
      </w:pBdr>
      <w:jc w:val="center"/>
      <w:rPr>
        <w:b/>
        <w:color w:val="000000"/>
        <w:sz w:val="24"/>
        <w:szCs w:val="24"/>
        <w:lang w:eastAsia="ja-JP"/>
      </w:rPr>
    </w:pPr>
    <w:r w:rsidRPr="00ED3B4D">
      <w:rPr>
        <w:b/>
        <w:color w:val="000000"/>
        <w:sz w:val="24"/>
        <w:szCs w:val="24"/>
        <w:highlight w:val="white"/>
        <w:lang w:eastAsia="ja-JP"/>
      </w:rPr>
      <w:t>By</w:t>
    </w:r>
    <w:r w:rsidR="00930B27">
      <w:rPr>
        <w:b/>
        <w:color w:val="000000"/>
        <w:sz w:val="24"/>
        <w:szCs w:val="24"/>
        <w:highlight w:val="white"/>
        <w:lang w:eastAsia="ja-JP"/>
      </w:rPr>
      <w:t>-</w:t>
    </w:r>
    <w:r w:rsidRPr="00ED3B4D">
      <w:rPr>
        <w:b/>
        <w:color w:val="000000"/>
        <w:sz w:val="24"/>
        <w:szCs w:val="24"/>
        <w:highlight w:val="white"/>
        <w:lang w:eastAsia="ja-JP"/>
      </w:rPr>
      <w:t xml:space="preserve">Law </w:t>
    </w:r>
    <w:r w:rsidR="00762707">
      <w:rPr>
        <w:b/>
        <w:color w:val="000000"/>
        <w:sz w:val="24"/>
        <w:szCs w:val="24"/>
        <w:highlight w:val="white"/>
        <w:lang w:eastAsia="ja-JP"/>
      </w:rPr>
      <w:t>9</w:t>
    </w:r>
    <w:r>
      <w:rPr>
        <w:b/>
        <w:color w:val="000000"/>
        <w:sz w:val="24"/>
        <w:szCs w:val="24"/>
        <w:highlight w:val="white"/>
        <w:lang w:eastAsia="ja-JP"/>
      </w:rPr>
      <w:t xml:space="preserve"> - Application, Transfer and Cessation of a </w:t>
    </w:r>
    <w:r w:rsidRPr="00DC2C2D">
      <w:rPr>
        <w:b/>
        <w:color w:val="000000"/>
        <w:sz w:val="24"/>
        <w:szCs w:val="24"/>
        <w:lang w:eastAsia="ja-JP"/>
      </w:rPr>
      <w:t xml:space="preserve">Member    </w:t>
    </w:r>
    <w:r w:rsidR="00DC2C2D" w:rsidRPr="00DC2C2D">
      <w:rPr>
        <w:b/>
        <w:color w:val="000000"/>
        <w:sz w:val="24"/>
        <w:szCs w:val="24"/>
        <w:lang w:eastAsia="ja-JP"/>
      </w:rPr>
      <w:t>17 February 2025</w:t>
    </w:r>
  </w:p>
  <w:p w14:paraId="004BC669" w14:textId="02613CDB" w:rsidR="00FE2257" w:rsidRDefault="00FE2257" w:rsidP="00FE2257">
    <w:pPr>
      <w:pStyle w:val="Footer"/>
      <w:pBdr>
        <w:top w:val="single" w:sz="4" w:space="1" w:color="auto"/>
      </w:pBdr>
    </w:pPr>
  </w:p>
  <w:p w14:paraId="76074C62" w14:textId="77777777" w:rsidR="00FE2257" w:rsidRDefault="00FE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09B7" w14:textId="77777777" w:rsidR="00F30A34" w:rsidRDefault="00F30A34" w:rsidP="00FE2257">
      <w:r>
        <w:separator/>
      </w:r>
    </w:p>
  </w:footnote>
  <w:footnote w:type="continuationSeparator" w:id="0">
    <w:p w14:paraId="140054EB" w14:textId="77777777" w:rsidR="00F30A34" w:rsidRDefault="00F30A34" w:rsidP="00FE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0000045"/>
    <w:multiLevelType w:val="singleLevel"/>
    <w:tmpl w:val="0409000F"/>
    <w:lvl w:ilvl="0">
      <w:start w:val="1"/>
      <w:numFmt w:val="lowerLetter"/>
      <w:lvlText w:val="%1."/>
      <w:lvlJc w:val="left"/>
      <w:pPr>
        <w:tabs>
          <w:tab w:val="num" w:pos="360"/>
        </w:tabs>
        <w:ind w:left="360" w:hanging="360"/>
      </w:pPr>
      <w:rPr>
        <w:rFonts w:cs="Times New Roman"/>
      </w:rPr>
    </w:lvl>
  </w:abstractNum>
  <w:abstractNum w:abstractNumId="2" w15:restartNumberingAfterBreak="0">
    <w:nsid w:val="00000047"/>
    <w:multiLevelType w:val="singleLevel"/>
    <w:tmpl w:val="0409000F"/>
    <w:lvl w:ilvl="0">
      <w:start w:val="1"/>
      <w:numFmt w:val="lowerLetter"/>
      <w:lvlText w:val="%1."/>
      <w:lvlJc w:val="left"/>
      <w:pPr>
        <w:tabs>
          <w:tab w:val="num" w:pos="360"/>
        </w:tabs>
        <w:ind w:left="360" w:hanging="360"/>
      </w:pPr>
      <w:rPr>
        <w:rFonts w:cs="Times New Roman"/>
      </w:rPr>
    </w:lvl>
  </w:abstractNum>
  <w:abstractNum w:abstractNumId="3" w15:restartNumberingAfterBreak="0">
    <w:nsid w:val="1266023E"/>
    <w:multiLevelType w:val="hybridMultilevel"/>
    <w:tmpl w:val="53009E7A"/>
    <w:lvl w:ilvl="0" w:tplc="3F8686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4125CC"/>
    <w:multiLevelType w:val="hybridMultilevel"/>
    <w:tmpl w:val="55A2976A"/>
    <w:lvl w:ilvl="0" w:tplc="D2FE03DA">
      <w:start w:val="1"/>
      <w:numFmt w:val="decimal"/>
      <w:pStyle w:val="WW1stSingleNumbering"/>
      <w:lvlText w:val="%1."/>
      <w:lvlJc w:val="left"/>
      <w:pPr>
        <w:tabs>
          <w:tab w:val="num" w:pos="2138"/>
        </w:tabs>
        <w:ind w:left="2138" w:hanging="72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5" w15:restartNumberingAfterBreak="0">
    <w:nsid w:val="33C54878"/>
    <w:multiLevelType w:val="multilevel"/>
    <w:tmpl w:val="2C5C12AC"/>
    <w:lvl w:ilvl="0">
      <w:numFmt w:val="decimal"/>
      <w:lvlText w:val=""/>
      <w:lvlJc w:val="left"/>
    </w:lvl>
    <w:lvl w:ilvl="1">
      <w:numFmt w:val="decimal"/>
      <w:lvlText w:val=""/>
      <w:lvlJc w:val="left"/>
    </w:lvl>
    <w:lvl w:ilvl="2">
      <w:start w:val="1"/>
      <w:numFmt w:val="lowerRoman"/>
      <w:lvlText w:val="(%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F74C80"/>
    <w:multiLevelType w:val="hybridMultilevel"/>
    <w:tmpl w:val="2BD615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1875FA"/>
    <w:multiLevelType w:val="hybridMultilevel"/>
    <w:tmpl w:val="95568692"/>
    <w:lvl w:ilvl="0" w:tplc="51BACC44">
      <w:start w:val="8"/>
      <w:numFmt w:val="lowerLetter"/>
      <w:pStyle w:val="WW2ndSingleNumbering"/>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start w:val="25"/>
      <w:numFmt w:val="decimal"/>
      <w:lvlText w:val="%3."/>
      <w:lvlJc w:val="left"/>
      <w:pPr>
        <w:tabs>
          <w:tab w:val="num" w:pos="2340"/>
        </w:tabs>
        <w:ind w:left="2340" w:hanging="360"/>
      </w:pPr>
      <w:rPr>
        <w:rFonts w:hint="default"/>
      </w:rPr>
    </w:lvl>
    <w:lvl w:ilvl="3" w:tplc="FFFFFFFF">
      <w:start w:val="1"/>
      <w:numFmt w:val="decimal"/>
      <w:lvlText w:val="(%4)"/>
      <w:lvlJc w:val="left"/>
      <w:pPr>
        <w:ind w:left="2910" w:hanging="390"/>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2C66449"/>
    <w:multiLevelType w:val="multilevel"/>
    <w:tmpl w:val="91CE143A"/>
    <w:lvl w:ilvl="0">
      <w:start w:val="1"/>
      <w:numFmt w:val="decimal"/>
      <w:lvlText w:val="%1."/>
      <w:lvlJc w:val="left"/>
      <w:pPr>
        <w:tabs>
          <w:tab w:val="num" w:pos="360"/>
        </w:tabs>
        <w:ind w:left="360" w:hanging="360"/>
      </w:pPr>
      <w:rPr>
        <w:rFonts w:hint="default"/>
      </w:rPr>
    </w:lvl>
    <w:lvl w:ilvl="1">
      <w:start w:val="1"/>
      <w:numFmt w:val="decimal"/>
      <w:lvlText w:val="13.%2"/>
      <w:lvlJc w:val="left"/>
      <w:pPr>
        <w:tabs>
          <w:tab w:val="num" w:pos="0"/>
        </w:tabs>
        <w:ind w:left="709" w:hanging="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674235E"/>
    <w:multiLevelType w:val="multilevel"/>
    <w:tmpl w:val="2A78C72C"/>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993"/>
        </w:tabs>
        <w:ind w:left="1702" w:hanging="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9C82F1D"/>
    <w:multiLevelType w:val="hybridMultilevel"/>
    <w:tmpl w:val="61985EC2"/>
    <w:lvl w:ilvl="0" w:tplc="70CCA220">
      <w:start w:val="1"/>
      <w:numFmt w:val="lowerLetter"/>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153E7290">
      <w:start w:val="25"/>
      <w:numFmt w:val="decimal"/>
      <w:lvlText w:val="%3."/>
      <w:lvlJc w:val="left"/>
      <w:pPr>
        <w:tabs>
          <w:tab w:val="num" w:pos="2340"/>
        </w:tabs>
        <w:ind w:left="2340" w:hanging="360"/>
      </w:pPr>
      <w:rPr>
        <w:rFonts w:hint="default"/>
      </w:rPr>
    </w:lvl>
    <w:lvl w:ilvl="3" w:tplc="7AD0E542">
      <w:start w:val="1"/>
      <w:numFmt w:val="decimal"/>
      <w:lvlText w:val="(%4)"/>
      <w:lvlJc w:val="left"/>
      <w:pPr>
        <w:ind w:left="2910" w:hanging="39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5139"/>
    <w:multiLevelType w:val="multilevel"/>
    <w:tmpl w:val="2BF6C0F0"/>
    <w:lvl w:ilvl="0">
      <w:start w:val="1"/>
      <w:numFmt w:val="decimal"/>
      <w:pStyle w:val="WWHeadingNumbered"/>
      <w:lvlText w:val="%1."/>
      <w:lvlJc w:val="left"/>
      <w:pPr>
        <w:tabs>
          <w:tab w:val="num" w:pos="720"/>
        </w:tabs>
        <w:ind w:left="720" w:hanging="720"/>
      </w:pPr>
      <w:rPr>
        <w:rFonts w:hint="default"/>
      </w:rPr>
    </w:lvl>
    <w:lvl w:ilvl="1">
      <w:start w:val="1"/>
      <w:numFmt w:val="lowerLetter"/>
      <w:pStyle w:val="WWNumberedText1PostNumberedHeading"/>
      <w:lvlText w:val="(%2)"/>
      <w:lvlJc w:val="left"/>
      <w:pPr>
        <w:tabs>
          <w:tab w:val="num" w:pos="1855"/>
        </w:tabs>
        <w:ind w:left="1855" w:hanging="720"/>
      </w:pPr>
    </w:lvl>
    <w:lvl w:ilvl="2">
      <w:start w:val="1"/>
      <w:numFmt w:val="lowerRoman"/>
      <w:pStyle w:val="WWNumberedText2PostHeading"/>
      <w:lvlText w:val="(%3)"/>
      <w:lvlJc w:val="left"/>
      <w:pPr>
        <w:tabs>
          <w:tab w:val="num" w:pos="2160"/>
        </w:tabs>
        <w:ind w:left="2160" w:hanging="720"/>
      </w:pPr>
      <w:rPr>
        <w:rFonts w:hint="default"/>
        <w:color w:val="000000"/>
      </w:rPr>
    </w:lvl>
    <w:lvl w:ilvl="3">
      <w:start w:val="1"/>
      <w:numFmt w:val="upperLetter"/>
      <w:pStyle w:val="WWNumberedText3PostHeading"/>
      <w:lvlText w:val="%4."/>
      <w:lvlJc w:val="left"/>
      <w:pPr>
        <w:tabs>
          <w:tab w:val="num" w:pos="2880"/>
        </w:tabs>
        <w:ind w:left="2880" w:hanging="720"/>
      </w:pPr>
      <w:rPr>
        <w:rFonts w:hint="default"/>
      </w:rPr>
    </w:lvl>
    <w:lvl w:ilvl="4">
      <w:start w:val="1"/>
      <w:numFmt w:val="upperRoman"/>
      <w:pStyle w:val="WWNumberedText4PostHeading"/>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13436191">
    <w:abstractNumId w:val="0"/>
  </w:num>
  <w:num w:numId="2" w16cid:durableId="1758595604">
    <w:abstractNumId w:val="1"/>
  </w:num>
  <w:num w:numId="3" w16cid:durableId="1589189889">
    <w:abstractNumId w:val="2"/>
  </w:num>
  <w:num w:numId="4" w16cid:durableId="1880895387">
    <w:abstractNumId w:val="11"/>
  </w:num>
  <w:num w:numId="5" w16cid:durableId="80414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966904">
    <w:abstractNumId w:val="6"/>
  </w:num>
  <w:num w:numId="7" w16cid:durableId="726300575">
    <w:abstractNumId w:val="3"/>
  </w:num>
  <w:num w:numId="8" w16cid:durableId="1668971609">
    <w:abstractNumId w:val="11"/>
  </w:num>
  <w:num w:numId="9" w16cid:durableId="722944867">
    <w:abstractNumId w:val="11"/>
  </w:num>
  <w:num w:numId="10" w16cid:durableId="1904945949">
    <w:abstractNumId w:val="8"/>
  </w:num>
  <w:num w:numId="11" w16cid:durableId="689264138">
    <w:abstractNumId w:val="11"/>
  </w:num>
  <w:num w:numId="12" w16cid:durableId="99834697">
    <w:abstractNumId w:val="11"/>
  </w:num>
  <w:num w:numId="13" w16cid:durableId="1125386593">
    <w:abstractNumId w:val="11"/>
  </w:num>
  <w:num w:numId="14" w16cid:durableId="1900818913">
    <w:abstractNumId w:val="11"/>
  </w:num>
  <w:num w:numId="15" w16cid:durableId="921334453">
    <w:abstractNumId w:val="11"/>
  </w:num>
  <w:num w:numId="16" w16cid:durableId="1513035420">
    <w:abstractNumId w:val="11"/>
  </w:num>
  <w:num w:numId="17" w16cid:durableId="104427942">
    <w:abstractNumId w:val="11"/>
  </w:num>
  <w:num w:numId="18" w16cid:durableId="1078407159">
    <w:abstractNumId w:val="9"/>
  </w:num>
  <w:num w:numId="19" w16cid:durableId="1594166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700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23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672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939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6308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280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4240473">
    <w:abstractNumId w:val="11"/>
  </w:num>
  <w:num w:numId="27" w16cid:durableId="756748408">
    <w:abstractNumId w:val="11"/>
  </w:num>
  <w:num w:numId="28" w16cid:durableId="21631754">
    <w:abstractNumId w:val="11"/>
  </w:num>
  <w:num w:numId="29" w16cid:durableId="133838615">
    <w:abstractNumId w:val="11"/>
  </w:num>
  <w:num w:numId="30" w16cid:durableId="1041782451">
    <w:abstractNumId w:val="11"/>
  </w:num>
  <w:num w:numId="31" w16cid:durableId="1733234841">
    <w:abstractNumId w:val="11"/>
  </w:num>
  <w:num w:numId="32" w16cid:durableId="1656370959">
    <w:abstractNumId w:val="11"/>
  </w:num>
  <w:num w:numId="33" w16cid:durableId="2136832452">
    <w:abstractNumId w:val="11"/>
  </w:num>
  <w:num w:numId="34" w16cid:durableId="655301569">
    <w:abstractNumId w:val="11"/>
  </w:num>
  <w:num w:numId="35" w16cid:durableId="1794865845">
    <w:abstractNumId w:val="11"/>
  </w:num>
  <w:num w:numId="36" w16cid:durableId="1185290161">
    <w:abstractNumId w:val="11"/>
  </w:num>
  <w:num w:numId="37" w16cid:durableId="93131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5440550">
    <w:abstractNumId w:val="11"/>
  </w:num>
  <w:num w:numId="39" w16cid:durableId="944576958">
    <w:abstractNumId w:val="11"/>
  </w:num>
  <w:num w:numId="40" w16cid:durableId="1081831861">
    <w:abstractNumId w:val="11"/>
  </w:num>
  <w:num w:numId="41" w16cid:durableId="2025470710">
    <w:abstractNumId w:val="11"/>
  </w:num>
  <w:num w:numId="42" w16cid:durableId="694497478">
    <w:abstractNumId w:val="11"/>
  </w:num>
  <w:num w:numId="43" w16cid:durableId="1462111949">
    <w:abstractNumId w:val="11"/>
  </w:num>
  <w:num w:numId="44" w16cid:durableId="291643091">
    <w:abstractNumId w:val="11"/>
  </w:num>
  <w:num w:numId="45" w16cid:durableId="721251164">
    <w:abstractNumId w:val="11"/>
  </w:num>
  <w:num w:numId="46" w16cid:durableId="158812419">
    <w:abstractNumId w:val="11"/>
  </w:num>
  <w:num w:numId="47" w16cid:durableId="1184319597">
    <w:abstractNumId w:val="11"/>
  </w:num>
  <w:num w:numId="48" w16cid:durableId="1237477943">
    <w:abstractNumId w:val="11"/>
  </w:num>
  <w:num w:numId="49" w16cid:durableId="518352842">
    <w:abstractNumId w:val="11"/>
  </w:num>
  <w:num w:numId="50" w16cid:durableId="1629891459">
    <w:abstractNumId w:val="11"/>
  </w:num>
  <w:num w:numId="51" w16cid:durableId="130296260">
    <w:abstractNumId w:val="11"/>
  </w:num>
  <w:num w:numId="52" w16cid:durableId="256332147">
    <w:abstractNumId w:val="11"/>
  </w:num>
  <w:num w:numId="53" w16cid:durableId="1575165616">
    <w:abstractNumId w:val="11"/>
  </w:num>
  <w:num w:numId="54" w16cid:durableId="2068525204">
    <w:abstractNumId w:val="11"/>
  </w:num>
  <w:num w:numId="55" w16cid:durableId="1775636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07293">
    <w:abstractNumId w:val="11"/>
  </w:num>
  <w:num w:numId="57" w16cid:durableId="1978489965">
    <w:abstractNumId w:val="11"/>
  </w:num>
  <w:num w:numId="58" w16cid:durableId="89929798">
    <w:abstractNumId w:val="11"/>
  </w:num>
  <w:num w:numId="59" w16cid:durableId="488445720">
    <w:abstractNumId w:val="11"/>
  </w:num>
  <w:num w:numId="60" w16cid:durableId="857695233">
    <w:abstractNumId w:val="11"/>
  </w:num>
  <w:num w:numId="61" w16cid:durableId="1459376246">
    <w:abstractNumId w:val="11"/>
  </w:num>
  <w:num w:numId="62" w16cid:durableId="2134058623">
    <w:abstractNumId w:val="11"/>
  </w:num>
  <w:num w:numId="63" w16cid:durableId="174879953">
    <w:abstractNumId w:val="11"/>
  </w:num>
  <w:num w:numId="64" w16cid:durableId="1442647702">
    <w:abstractNumId w:val="11"/>
  </w:num>
  <w:num w:numId="65" w16cid:durableId="1294293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2728239">
    <w:abstractNumId w:val="11"/>
  </w:num>
  <w:num w:numId="67" w16cid:durableId="293490556">
    <w:abstractNumId w:val="11"/>
  </w:num>
  <w:num w:numId="68" w16cid:durableId="615332740">
    <w:abstractNumId w:val="4"/>
  </w:num>
  <w:num w:numId="69" w16cid:durableId="462887030">
    <w:abstractNumId w:val="10"/>
    <w:lvlOverride w:ilvl="0">
      <w:startOverride w:val="1"/>
    </w:lvlOverride>
  </w:num>
  <w:num w:numId="70" w16cid:durableId="555507175">
    <w:abstractNumId w:val="5"/>
  </w:num>
  <w:num w:numId="71" w16cid:durableId="1036858713">
    <w:abstractNumId w:val="7"/>
  </w:num>
  <w:num w:numId="72" w16cid:durableId="1867870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0C"/>
    <w:rsid w:val="00002790"/>
    <w:rsid w:val="00003C62"/>
    <w:rsid w:val="00004C62"/>
    <w:rsid w:val="00004E02"/>
    <w:rsid w:val="000066E9"/>
    <w:rsid w:val="000070E0"/>
    <w:rsid w:val="00007172"/>
    <w:rsid w:val="00007BE8"/>
    <w:rsid w:val="00007CD9"/>
    <w:rsid w:val="00007D7C"/>
    <w:rsid w:val="00010D42"/>
    <w:rsid w:val="00012601"/>
    <w:rsid w:val="000129A0"/>
    <w:rsid w:val="00016099"/>
    <w:rsid w:val="000162DA"/>
    <w:rsid w:val="0002086D"/>
    <w:rsid w:val="00021E3E"/>
    <w:rsid w:val="00022B8F"/>
    <w:rsid w:val="00022B9A"/>
    <w:rsid w:val="00023F51"/>
    <w:rsid w:val="00024257"/>
    <w:rsid w:val="00024601"/>
    <w:rsid w:val="00024940"/>
    <w:rsid w:val="00026ECE"/>
    <w:rsid w:val="00027507"/>
    <w:rsid w:val="00031954"/>
    <w:rsid w:val="00031A10"/>
    <w:rsid w:val="0003239D"/>
    <w:rsid w:val="000333E7"/>
    <w:rsid w:val="000350C6"/>
    <w:rsid w:val="00035806"/>
    <w:rsid w:val="000364E0"/>
    <w:rsid w:val="00036C0E"/>
    <w:rsid w:val="000400D6"/>
    <w:rsid w:val="00040E31"/>
    <w:rsid w:val="00041035"/>
    <w:rsid w:val="00041674"/>
    <w:rsid w:val="00042289"/>
    <w:rsid w:val="00042FB2"/>
    <w:rsid w:val="000439BA"/>
    <w:rsid w:val="00043F3D"/>
    <w:rsid w:val="000445C4"/>
    <w:rsid w:val="000458D0"/>
    <w:rsid w:val="00045EC2"/>
    <w:rsid w:val="0004623E"/>
    <w:rsid w:val="00050052"/>
    <w:rsid w:val="00050188"/>
    <w:rsid w:val="00050BA9"/>
    <w:rsid w:val="00053A77"/>
    <w:rsid w:val="0005442D"/>
    <w:rsid w:val="0005445C"/>
    <w:rsid w:val="000562CF"/>
    <w:rsid w:val="000566E5"/>
    <w:rsid w:val="0005712C"/>
    <w:rsid w:val="0005752F"/>
    <w:rsid w:val="00057B18"/>
    <w:rsid w:val="0006132F"/>
    <w:rsid w:val="000626C6"/>
    <w:rsid w:val="00063C43"/>
    <w:rsid w:val="00064F5B"/>
    <w:rsid w:val="000650EB"/>
    <w:rsid w:val="00065E9A"/>
    <w:rsid w:val="00066621"/>
    <w:rsid w:val="0006668A"/>
    <w:rsid w:val="00067A46"/>
    <w:rsid w:val="0007037F"/>
    <w:rsid w:val="0007056F"/>
    <w:rsid w:val="00070F2B"/>
    <w:rsid w:val="00071B58"/>
    <w:rsid w:val="00073655"/>
    <w:rsid w:val="00074007"/>
    <w:rsid w:val="00074D9A"/>
    <w:rsid w:val="00076B12"/>
    <w:rsid w:val="00077B15"/>
    <w:rsid w:val="00077B40"/>
    <w:rsid w:val="00080754"/>
    <w:rsid w:val="00082D4F"/>
    <w:rsid w:val="00082FC0"/>
    <w:rsid w:val="00085493"/>
    <w:rsid w:val="00085D2F"/>
    <w:rsid w:val="00085FFA"/>
    <w:rsid w:val="00086846"/>
    <w:rsid w:val="00086A1A"/>
    <w:rsid w:val="00086F9F"/>
    <w:rsid w:val="000916A4"/>
    <w:rsid w:val="00091C66"/>
    <w:rsid w:val="000933B5"/>
    <w:rsid w:val="00093F49"/>
    <w:rsid w:val="00094C20"/>
    <w:rsid w:val="00095F32"/>
    <w:rsid w:val="00097B85"/>
    <w:rsid w:val="000A1329"/>
    <w:rsid w:val="000A30AB"/>
    <w:rsid w:val="000A336D"/>
    <w:rsid w:val="000A3600"/>
    <w:rsid w:val="000A3DE6"/>
    <w:rsid w:val="000A5A99"/>
    <w:rsid w:val="000A632F"/>
    <w:rsid w:val="000A7517"/>
    <w:rsid w:val="000A7D20"/>
    <w:rsid w:val="000B09BA"/>
    <w:rsid w:val="000B0EEA"/>
    <w:rsid w:val="000B1C78"/>
    <w:rsid w:val="000B3503"/>
    <w:rsid w:val="000B42A2"/>
    <w:rsid w:val="000B4909"/>
    <w:rsid w:val="000B5A52"/>
    <w:rsid w:val="000B5BA0"/>
    <w:rsid w:val="000B5EFB"/>
    <w:rsid w:val="000B61F4"/>
    <w:rsid w:val="000B6BAB"/>
    <w:rsid w:val="000B75AB"/>
    <w:rsid w:val="000B78C6"/>
    <w:rsid w:val="000C0912"/>
    <w:rsid w:val="000C0D18"/>
    <w:rsid w:val="000C1558"/>
    <w:rsid w:val="000C15FA"/>
    <w:rsid w:val="000C289E"/>
    <w:rsid w:val="000C3449"/>
    <w:rsid w:val="000C3493"/>
    <w:rsid w:val="000C491F"/>
    <w:rsid w:val="000C554B"/>
    <w:rsid w:val="000C566C"/>
    <w:rsid w:val="000C63C9"/>
    <w:rsid w:val="000C683A"/>
    <w:rsid w:val="000C7536"/>
    <w:rsid w:val="000C7A75"/>
    <w:rsid w:val="000D0102"/>
    <w:rsid w:val="000D0AC4"/>
    <w:rsid w:val="000D0C93"/>
    <w:rsid w:val="000D193E"/>
    <w:rsid w:val="000D22A1"/>
    <w:rsid w:val="000D2518"/>
    <w:rsid w:val="000D253B"/>
    <w:rsid w:val="000D2BE9"/>
    <w:rsid w:val="000D2CA4"/>
    <w:rsid w:val="000D2FF9"/>
    <w:rsid w:val="000D452A"/>
    <w:rsid w:val="000D4BF1"/>
    <w:rsid w:val="000D6446"/>
    <w:rsid w:val="000D71A2"/>
    <w:rsid w:val="000E1673"/>
    <w:rsid w:val="000E2068"/>
    <w:rsid w:val="000E25D6"/>
    <w:rsid w:val="000E3058"/>
    <w:rsid w:val="000E3A9B"/>
    <w:rsid w:val="000E426D"/>
    <w:rsid w:val="000E5C1E"/>
    <w:rsid w:val="000E5D09"/>
    <w:rsid w:val="000E69E5"/>
    <w:rsid w:val="000E79A2"/>
    <w:rsid w:val="000F08BC"/>
    <w:rsid w:val="000F1EAF"/>
    <w:rsid w:val="000F20E8"/>
    <w:rsid w:val="000F2227"/>
    <w:rsid w:val="000F3C8C"/>
    <w:rsid w:val="000F41B5"/>
    <w:rsid w:val="000F4D2A"/>
    <w:rsid w:val="000F513E"/>
    <w:rsid w:val="000F51D3"/>
    <w:rsid w:val="000F564F"/>
    <w:rsid w:val="000F5DFB"/>
    <w:rsid w:val="000F6EAF"/>
    <w:rsid w:val="000F7403"/>
    <w:rsid w:val="000F7478"/>
    <w:rsid w:val="000F7A6C"/>
    <w:rsid w:val="000F7D26"/>
    <w:rsid w:val="000F7E51"/>
    <w:rsid w:val="001001C3"/>
    <w:rsid w:val="00101116"/>
    <w:rsid w:val="0010237B"/>
    <w:rsid w:val="001024F9"/>
    <w:rsid w:val="00102A7A"/>
    <w:rsid w:val="001042F0"/>
    <w:rsid w:val="00104672"/>
    <w:rsid w:val="001048A1"/>
    <w:rsid w:val="00106129"/>
    <w:rsid w:val="00106A0A"/>
    <w:rsid w:val="00107018"/>
    <w:rsid w:val="0011009C"/>
    <w:rsid w:val="00110290"/>
    <w:rsid w:val="00110B73"/>
    <w:rsid w:val="001113C0"/>
    <w:rsid w:val="00111A75"/>
    <w:rsid w:val="00111CA0"/>
    <w:rsid w:val="00112F25"/>
    <w:rsid w:val="0011521B"/>
    <w:rsid w:val="00120F19"/>
    <w:rsid w:val="00121440"/>
    <w:rsid w:val="0012213B"/>
    <w:rsid w:val="00122F8A"/>
    <w:rsid w:val="001239EC"/>
    <w:rsid w:val="00125513"/>
    <w:rsid w:val="0013094A"/>
    <w:rsid w:val="0013192D"/>
    <w:rsid w:val="0013418B"/>
    <w:rsid w:val="00134433"/>
    <w:rsid w:val="00135112"/>
    <w:rsid w:val="001354D3"/>
    <w:rsid w:val="0013785B"/>
    <w:rsid w:val="00140712"/>
    <w:rsid w:val="00140BAD"/>
    <w:rsid w:val="00141760"/>
    <w:rsid w:val="001426CA"/>
    <w:rsid w:val="00142C0B"/>
    <w:rsid w:val="001430A0"/>
    <w:rsid w:val="001434E1"/>
    <w:rsid w:val="00144723"/>
    <w:rsid w:val="00145903"/>
    <w:rsid w:val="00145D94"/>
    <w:rsid w:val="0014692B"/>
    <w:rsid w:val="00146C0D"/>
    <w:rsid w:val="00146ECC"/>
    <w:rsid w:val="00150092"/>
    <w:rsid w:val="0015070C"/>
    <w:rsid w:val="00150CE8"/>
    <w:rsid w:val="00152EFF"/>
    <w:rsid w:val="00153A17"/>
    <w:rsid w:val="00154AE9"/>
    <w:rsid w:val="00156082"/>
    <w:rsid w:val="001563EC"/>
    <w:rsid w:val="00156F0F"/>
    <w:rsid w:val="00157B62"/>
    <w:rsid w:val="001615A3"/>
    <w:rsid w:val="00161B9C"/>
    <w:rsid w:val="001631E8"/>
    <w:rsid w:val="00163230"/>
    <w:rsid w:val="0016347A"/>
    <w:rsid w:val="00167F45"/>
    <w:rsid w:val="001727D8"/>
    <w:rsid w:val="00172A9F"/>
    <w:rsid w:val="0017317F"/>
    <w:rsid w:val="0017352D"/>
    <w:rsid w:val="00173C5B"/>
    <w:rsid w:val="00173F63"/>
    <w:rsid w:val="00174A36"/>
    <w:rsid w:val="00174F71"/>
    <w:rsid w:val="0017538F"/>
    <w:rsid w:val="001756B3"/>
    <w:rsid w:val="00176290"/>
    <w:rsid w:val="00180B48"/>
    <w:rsid w:val="00180CF3"/>
    <w:rsid w:val="001819E3"/>
    <w:rsid w:val="00181AF4"/>
    <w:rsid w:val="00181CDA"/>
    <w:rsid w:val="00182328"/>
    <w:rsid w:val="00182AD3"/>
    <w:rsid w:val="00183FB6"/>
    <w:rsid w:val="00184555"/>
    <w:rsid w:val="00184B57"/>
    <w:rsid w:val="00185EC7"/>
    <w:rsid w:val="00185FC7"/>
    <w:rsid w:val="00186A5E"/>
    <w:rsid w:val="00187846"/>
    <w:rsid w:val="00187AD1"/>
    <w:rsid w:val="00190BF9"/>
    <w:rsid w:val="00191B40"/>
    <w:rsid w:val="001934CF"/>
    <w:rsid w:val="001935AC"/>
    <w:rsid w:val="00194838"/>
    <w:rsid w:val="00194E9C"/>
    <w:rsid w:val="00195D39"/>
    <w:rsid w:val="00196413"/>
    <w:rsid w:val="0019671E"/>
    <w:rsid w:val="001A0725"/>
    <w:rsid w:val="001A0A6D"/>
    <w:rsid w:val="001A101E"/>
    <w:rsid w:val="001A11EF"/>
    <w:rsid w:val="001A14F5"/>
    <w:rsid w:val="001A1652"/>
    <w:rsid w:val="001A191D"/>
    <w:rsid w:val="001A1B04"/>
    <w:rsid w:val="001A1DAC"/>
    <w:rsid w:val="001A1DE4"/>
    <w:rsid w:val="001A2B5E"/>
    <w:rsid w:val="001A4142"/>
    <w:rsid w:val="001A4E57"/>
    <w:rsid w:val="001A4F67"/>
    <w:rsid w:val="001A5524"/>
    <w:rsid w:val="001A681F"/>
    <w:rsid w:val="001A7450"/>
    <w:rsid w:val="001A74E5"/>
    <w:rsid w:val="001A74E9"/>
    <w:rsid w:val="001A7FEE"/>
    <w:rsid w:val="001B09F7"/>
    <w:rsid w:val="001B0BEF"/>
    <w:rsid w:val="001B1361"/>
    <w:rsid w:val="001B28FC"/>
    <w:rsid w:val="001B2EE1"/>
    <w:rsid w:val="001B4261"/>
    <w:rsid w:val="001B4B01"/>
    <w:rsid w:val="001C1AA0"/>
    <w:rsid w:val="001C20F3"/>
    <w:rsid w:val="001C308D"/>
    <w:rsid w:val="001C4DFE"/>
    <w:rsid w:val="001C5219"/>
    <w:rsid w:val="001C63BE"/>
    <w:rsid w:val="001C6AAA"/>
    <w:rsid w:val="001D00F9"/>
    <w:rsid w:val="001D02E7"/>
    <w:rsid w:val="001D053F"/>
    <w:rsid w:val="001D067A"/>
    <w:rsid w:val="001D0713"/>
    <w:rsid w:val="001D0A21"/>
    <w:rsid w:val="001D0C97"/>
    <w:rsid w:val="001D0EB9"/>
    <w:rsid w:val="001D2C16"/>
    <w:rsid w:val="001D3BCF"/>
    <w:rsid w:val="001D50FF"/>
    <w:rsid w:val="001D52C0"/>
    <w:rsid w:val="001D5D87"/>
    <w:rsid w:val="001D7927"/>
    <w:rsid w:val="001E06DA"/>
    <w:rsid w:val="001E0F90"/>
    <w:rsid w:val="001E16B2"/>
    <w:rsid w:val="001E1B6C"/>
    <w:rsid w:val="001E2FD5"/>
    <w:rsid w:val="001E3612"/>
    <w:rsid w:val="001E4A3C"/>
    <w:rsid w:val="001E51D6"/>
    <w:rsid w:val="001E5A54"/>
    <w:rsid w:val="001E6196"/>
    <w:rsid w:val="001E622C"/>
    <w:rsid w:val="001E7C25"/>
    <w:rsid w:val="001F098D"/>
    <w:rsid w:val="001F1D1F"/>
    <w:rsid w:val="001F31C8"/>
    <w:rsid w:val="001F3A7C"/>
    <w:rsid w:val="001F3A8A"/>
    <w:rsid w:val="001F6E86"/>
    <w:rsid w:val="001F7BB5"/>
    <w:rsid w:val="00201402"/>
    <w:rsid w:val="002014A8"/>
    <w:rsid w:val="0020289F"/>
    <w:rsid w:val="00202D60"/>
    <w:rsid w:val="0020692D"/>
    <w:rsid w:val="0020721E"/>
    <w:rsid w:val="00210623"/>
    <w:rsid w:val="002115BE"/>
    <w:rsid w:val="002126BA"/>
    <w:rsid w:val="0021340F"/>
    <w:rsid w:val="0021455D"/>
    <w:rsid w:val="00215F1A"/>
    <w:rsid w:val="0021613B"/>
    <w:rsid w:val="00216A96"/>
    <w:rsid w:val="00220A75"/>
    <w:rsid w:val="00221F44"/>
    <w:rsid w:val="00222EAC"/>
    <w:rsid w:val="00223282"/>
    <w:rsid w:val="00223B7F"/>
    <w:rsid w:val="002242D2"/>
    <w:rsid w:val="00224C80"/>
    <w:rsid w:val="00226561"/>
    <w:rsid w:val="00226756"/>
    <w:rsid w:val="0022703E"/>
    <w:rsid w:val="00227519"/>
    <w:rsid w:val="00227F7E"/>
    <w:rsid w:val="00230109"/>
    <w:rsid w:val="00230575"/>
    <w:rsid w:val="00230722"/>
    <w:rsid w:val="00231AB7"/>
    <w:rsid w:val="00232682"/>
    <w:rsid w:val="00233959"/>
    <w:rsid w:val="00234ADB"/>
    <w:rsid w:val="00234ECD"/>
    <w:rsid w:val="00234F57"/>
    <w:rsid w:val="00235216"/>
    <w:rsid w:val="00235399"/>
    <w:rsid w:val="002358D6"/>
    <w:rsid w:val="00236732"/>
    <w:rsid w:val="00236B79"/>
    <w:rsid w:val="0023701A"/>
    <w:rsid w:val="00241B3D"/>
    <w:rsid w:val="0024272F"/>
    <w:rsid w:val="00242D28"/>
    <w:rsid w:val="0024451E"/>
    <w:rsid w:val="00244CA0"/>
    <w:rsid w:val="00244CEA"/>
    <w:rsid w:val="00245EB1"/>
    <w:rsid w:val="00246086"/>
    <w:rsid w:val="0024665E"/>
    <w:rsid w:val="00247751"/>
    <w:rsid w:val="00251099"/>
    <w:rsid w:val="00251191"/>
    <w:rsid w:val="0025143E"/>
    <w:rsid w:val="00251C39"/>
    <w:rsid w:val="00254D7C"/>
    <w:rsid w:val="00254D83"/>
    <w:rsid w:val="00255B35"/>
    <w:rsid w:val="00255F38"/>
    <w:rsid w:val="002560BD"/>
    <w:rsid w:val="002560D4"/>
    <w:rsid w:val="0025646A"/>
    <w:rsid w:val="00257170"/>
    <w:rsid w:val="00260707"/>
    <w:rsid w:val="002613EA"/>
    <w:rsid w:val="0026236E"/>
    <w:rsid w:val="0026365F"/>
    <w:rsid w:val="002636DF"/>
    <w:rsid w:val="00264671"/>
    <w:rsid w:val="00264C81"/>
    <w:rsid w:val="00265CCD"/>
    <w:rsid w:val="0026684D"/>
    <w:rsid w:val="00266A9D"/>
    <w:rsid w:val="00270AB1"/>
    <w:rsid w:val="00270CCC"/>
    <w:rsid w:val="00271871"/>
    <w:rsid w:val="00271DC0"/>
    <w:rsid w:val="0027221C"/>
    <w:rsid w:val="00275A52"/>
    <w:rsid w:val="00277F68"/>
    <w:rsid w:val="0028025E"/>
    <w:rsid w:val="00280ACB"/>
    <w:rsid w:val="00280B3A"/>
    <w:rsid w:val="00281216"/>
    <w:rsid w:val="00281A8B"/>
    <w:rsid w:val="00284053"/>
    <w:rsid w:val="00284D35"/>
    <w:rsid w:val="0028538C"/>
    <w:rsid w:val="002861DE"/>
    <w:rsid w:val="002861E6"/>
    <w:rsid w:val="00286251"/>
    <w:rsid w:val="00286F35"/>
    <w:rsid w:val="00287442"/>
    <w:rsid w:val="00292E8C"/>
    <w:rsid w:val="00292EED"/>
    <w:rsid w:val="0029479F"/>
    <w:rsid w:val="002947C7"/>
    <w:rsid w:val="002947CC"/>
    <w:rsid w:val="00294C2D"/>
    <w:rsid w:val="00294DE6"/>
    <w:rsid w:val="00296244"/>
    <w:rsid w:val="00297C2A"/>
    <w:rsid w:val="00297E1E"/>
    <w:rsid w:val="002A0EAD"/>
    <w:rsid w:val="002A1D5A"/>
    <w:rsid w:val="002A200A"/>
    <w:rsid w:val="002A2C84"/>
    <w:rsid w:val="002A4C13"/>
    <w:rsid w:val="002A54A2"/>
    <w:rsid w:val="002A56F4"/>
    <w:rsid w:val="002A5E7A"/>
    <w:rsid w:val="002B00BF"/>
    <w:rsid w:val="002B0F0A"/>
    <w:rsid w:val="002B2DE1"/>
    <w:rsid w:val="002B3350"/>
    <w:rsid w:val="002B3407"/>
    <w:rsid w:val="002B38DD"/>
    <w:rsid w:val="002B4477"/>
    <w:rsid w:val="002B50E7"/>
    <w:rsid w:val="002B56AD"/>
    <w:rsid w:val="002B59F7"/>
    <w:rsid w:val="002B63DD"/>
    <w:rsid w:val="002B6410"/>
    <w:rsid w:val="002B6CFF"/>
    <w:rsid w:val="002B725F"/>
    <w:rsid w:val="002B7BA8"/>
    <w:rsid w:val="002C0094"/>
    <w:rsid w:val="002C27DD"/>
    <w:rsid w:val="002C28F4"/>
    <w:rsid w:val="002C3340"/>
    <w:rsid w:val="002C3A27"/>
    <w:rsid w:val="002C4914"/>
    <w:rsid w:val="002C4E89"/>
    <w:rsid w:val="002C5DA6"/>
    <w:rsid w:val="002C62D5"/>
    <w:rsid w:val="002D04A8"/>
    <w:rsid w:val="002D0E32"/>
    <w:rsid w:val="002D13D6"/>
    <w:rsid w:val="002D1DA3"/>
    <w:rsid w:val="002D35D3"/>
    <w:rsid w:val="002D5542"/>
    <w:rsid w:val="002D61E9"/>
    <w:rsid w:val="002D63BD"/>
    <w:rsid w:val="002D6A28"/>
    <w:rsid w:val="002D7279"/>
    <w:rsid w:val="002D7802"/>
    <w:rsid w:val="002E08B5"/>
    <w:rsid w:val="002E1198"/>
    <w:rsid w:val="002E1AAA"/>
    <w:rsid w:val="002E1DF5"/>
    <w:rsid w:val="002E3A11"/>
    <w:rsid w:val="002E640D"/>
    <w:rsid w:val="002E6EAE"/>
    <w:rsid w:val="002E6F3F"/>
    <w:rsid w:val="002E7CD5"/>
    <w:rsid w:val="002E7F8E"/>
    <w:rsid w:val="002F0279"/>
    <w:rsid w:val="002F04CA"/>
    <w:rsid w:val="002F0796"/>
    <w:rsid w:val="002F238F"/>
    <w:rsid w:val="002F3235"/>
    <w:rsid w:val="002F3722"/>
    <w:rsid w:val="002F41D6"/>
    <w:rsid w:val="002F5E89"/>
    <w:rsid w:val="002F6134"/>
    <w:rsid w:val="002F6714"/>
    <w:rsid w:val="002F708D"/>
    <w:rsid w:val="002F7E35"/>
    <w:rsid w:val="003002CD"/>
    <w:rsid w:val="003022C6"/>
    <w:rsid w:val="003022FF"/>
    <w:rsid w:val="00302483"/>
    <w:rsid w:val="00302804"/>
    <w:rsid w:val="00302A18"/>
    <w:rsid w:val="00303105"/>
    <w:rsid w:val="00304C7F"/>
    <w:rsid w:val="0030521D"/>
    <w:rsid w:val="0030558A"/>
    <w:rsid w:val="00305CE2"/>
    <w:rsid w:val="00305D87"/>
    <w:rsid w:val="00306384"/>
    <w:rsid w:val="003068AF"/>
    <w:rsid w:val="0030763A"/>
    <w:rsid w:val="00313592"/>
    <w:rsid w:val="00313910"/>
    <w:rsid w:val="0031399A"/>
    <w:rsid w:val="00315451"/>
    <w:rsid w:val="003167C1"/>
    <w:rsid w:val="00320090"/>
    <w:rsid w:val="003213F9"/>
    <w:rsid w:val="00321696"/>
    <w:rsid w:val="003220FA"/>
    <w:rsid w:val="00324445"/>
    <w:rsid w:val="00324687"/>
    <w:rsid w:val="003257C5"/>
    <w:rsid w:val="003264F5"/>
    <w:rsid w:val="00326848"/>
    <w:rsid w:val="00326A97"/>
    <w:rsid w:val="00326B55"/>
    <w:rsid w:val="00327516"/>
    <w:rsid w:val="00327F47"/>
    <w:rsid w:val="00330816"/>
    <w:rsid w:val="0033255E"/>
    <w:rsid w:val="00333D07"/>
    <w:rsid w:val="003347A9"/>
    <w:rsid w:val="00334997"/>
    <w:rsid w:val="003357B8"/>
    <w:rsid w:val="0033647A"/>
    <w:rsid w:val="00336526"/>
    <w:rsid w:val="00336B50"/>
    <w:rsid w:val="0033713E"/>
    <w:rsid w:val="00344C8A"/>
    <w:rsid w:val="00344D51"/>
    <w:rsid w:val="00346638"/>
    <w:rsid w:val="00346647"/>
    <w:rsid w:val="0034748C"/>
    <w:rsid w:val="003476D1"/>
    <w:rsid w:val="00350D20"/>
    <w:rsid w:val="00351AC4"/>
    <w:rsid w:val="00352A1D"/>
    <w:rsid w:val="00352A92"/>
    <w:rsid w:val="00353C53"/>
    <w:rsid w:val="003549D8"/>
    <w:rsid w:val="00356FAA"/>
    <w:rsid w:val="00357DE5"/>
    <w:rsid w:val="00357F5F"/>
    <w:rsid w:val="00360E4D"/>
    <w:rsid w:val="003626B7"/>
    <w:rsid w:val="00362AAE"/>
    <w:rsid w:val="00363F36"/>
    <w:rsid w:val="00364546"/>
    <w:rsid w:val="00364B0C"/>
    <w:rsid w:val="00364C75"/>
    <w:rsid w:val="00365C7D"/>
    <w:rsid w:val="00366C01"/>
    <w:rsid w:val="00367E7C"/>
    <w:rsid w:val="00371B9E"/>
    <w:rsid w:val="00372787"/>
    <w:rsid w:val="0037390C"/>
    <w:rsid w:val="00373F52"/>
    <w:rsid w:val="003744D5"/>
    <w:rsid w:val="00374DE4"/>
    <w:rsid w:val="00375A16"/>
    <w:rsid w:val="00376765"/>
    <w:rsid w:val="00380664"/>
    <w:rsid w:val="003807C0"/>
    <w:rsid w:val="00380F0D"/>
    <w:rsid w:val="0038439C"/>
    <w:rsid w:val="00385FC8"/>
    <w:rsid w:val="00386093"/>
    <w:rsid w:val="00386105"/>
    <w:rsid w:val="00390074"/>
    <w:rsid w:val="00390DF0"/>
    <w:rsid w:val="003912B0"/>
    <w:rsid w:val="00391DE4"/>
    <w:rsid w:val="0039292D"/>
    <w:rsid w:val="00392FAB"/>
    <w:rsid w:val="00393025"/>
    <w:rsid w:val="0039313B"/>
    <w:rsid w:val="003938B4"/>
    <w:rsid w:val="00393D7A"/>
    <w:rsid w:val="00393DAC"/>
    <w:rsid w:val="003943CF"/>
    <w:rsid w:val="00394CF1"/>
    <w:rsid w:val="00396265"/>
    <w:rsid w:val="00396A1B"/>
    <w:rsid w:val="003A0E82"/>
    <w:rsid w:val="003A12BB"/>
    <w:rsid w:val="003A36DA"/>
    <w:rsid w:val="003A410E"/>
    <w:rsid w:val="003A4382"/>
    <w:rsid w:val="003A6E1C"/>
    <w:rsid w:val="003A7D41"/>
    <w:rsid w:val="003B07DA"/>
    <w:rsid w:val="003B2F0C"/>
    <w:rsid w:val="003B3090"/>
    <w:rsid w:val="003B432E"/>
    <w:rsid w:val="003B60E7"/>
    <w:rsid w:val="003B71CD"/>
    <w:rsid w:val="003B720B"/>
    <w:rsid w:val="003B762F"/>
    <w:rsid w:val="003C079D"/>
    <w:rsid w:val="003C0E5B"/>
    <w:rsid w:val="003C115E"/>
    <w:rsid w:val="003C1CBE"/>
    <w:rsid w:val="003C2C5B"/>
    <w:rsid w:val="003C2EFB"/>
    <w:rsid w:val="003C31C6"/>
    <w:rsid w:val="003C3DEF"/>
    <w:rsid w:val="003C4E58"/>
    <w:rsid w:val="003C640B"/>
    <w:rsid w:val="003D0937"/>
    <w:rsid w:val="003D29B9"/>
    <w:rsid w:val="003D35D9"/>
    <w:rsid w:val="003D5678"/>
    <w:rsid w:val="003D5C32"/>
    <w:rsid w:val="003D5FCA"/>
    <w:rsid w:val="003D60DE"/>
    <w:rsid w:val="003D6382"/>
    <w:rsid w:val="003D69FE"/>
    <w:rsid w:val="003D6E6F"/>
    <w:rsid w:val="003D7119"/>
    <w:rsid w:val="003D75DE"/>
    <w:rsid w:val="003E0F3B"/>
    <w:rsid w:val="003E12EB"/>
    <w:rsid w:val="003E145E"/>
    <w:rsid w:val="003E27E3"/>
    <w:rsid w:val="003E2965"/>
    <w:rsid w:val="003E36B5"/>
    <w:rsid w:val="003E4B1C"/>
    <w:rsid w:val="003E54FC"/>
    <w:rsid w:val="003E79E5"/>
    <w:rsid w:val="003F093B"/>
    <w:rsid w:val="003F2763"/>
    <w:rsid w:val="003F50F3"/>
    <w:rsid w:val="003F6214"/>
    <w:rsid w:val="003F688F"/>
    <w:rsid w:val="003F7806"/>
    <w:rsid w:val="00400716"/>
    <w:rsid w:val="00400D0D"/>
    <w:rsid w:val="0040120C"/>
    <w:rsid w:val="00401236"/>
    <w:rsid w:val="0040148D"/>
    <w:rsid w:val="0040175B"/>
    <w:rsid w:val="004018F3"/>
    <w:rsid w:val="00401D59"/>
    <w:rsid w:val="004022E1"/>
    <w:rsid w:val="00402E70"/>
    <w:rsid w:val="00403AEF"/>
    <w:rsid w:val="00403B03"/>
    <w:rsid w:val="004049EE"/>
    <w:rsid w:val="0040542E"/>
    <w:rsid w:val="00406303"/>
    <w:rsid w:val="004068F4"/>
    <w:rsid w:val="004070FE"/>
    <w:rsid w:val="004075B1"/>
    <w:rsid w:val="00407F46"/>
    <w:rsid w:val="00410002"/>
    <w:rsid w:val="0041030E"/>
    <w:rsid w:val="0041121B"/>
    <w:rsid w:val="00411BBC"/>
    <w:rsid w:val="00412333"/>
    <w:rsid w:val="004123C7"/>
    <w:rsid w:val="0041327C"/>
    <w:rsid w:val="004136CC"/>
    <w:rsid w:val="00413F30"/>
    <w:rsid w:val="0041466F"/>
    <w:rsid w:val="0041596F"/>
    <w:rsid w:val="0041683A"/>
    <w:rsid w:val="00416D5A"/>
    <w:rsid w:val="004174C6"/>
    <w:rsid w:val="0041787E"/>
    <w:rsid w:val="00417E37"/>
    <w:rsid w:val="0042062B"/>
    <w:rsid w:val="00420ADB"/>
    <w:rsid w:val="00420B7D"/>
    <w:rsid w:val="004214A7"/>
    <w:rsid w:val="00422131"/>
    <w:rsid w:val="00423ADE"/>
    <w:rsid w:val="00424118"/>
    <w:rsid w:val="00425233"/>
    <w:rsid w:val="0042543F"/>
    <w:rsid w:val="00425DB7"/>
    <w:rsid w:val="004262F9"/>
    <w:rsid w:val="00430DBA"/>
    <w:rsid w:val="004312C8"/>
    <w:rsid w:val="0043338E"/>
    <w:rsid w:val="00433855"/>
    <w:rsid w:val="004368C7"/>
    <w:rsid w:val="00436FF1"/>
    <w:rsid w:val="0044004B"/>
    <w:rsid w:val="00440C29"/>
    <w:rsid w:val="004413A8"/>
    <w:rsid w:val="004431F1"/>
    <w:rsid w:val="00443702"/>
    <w:rsid w:val="0044418E"/>
    <w:rsid w:val="004443DB"/>
    <w:rsid w:val="00444591"/>
    <w:rsid w:val="00444C89"/>
    <w:rsid w:val="00444FD2"/>
    <w:rsid w:val="00446F59"/>
    <w:rsid w:val="004472BE"/>
    <w:rsid w:val="00450007"/>
    <w:rsid w:val="00450800"/>
    <w:rsid w:val="00451532"/>
    <w:rsid w:val="00451849"/>
    <w:rsid w:val="00452118"/>
    <w:rsid w:val="00452169"/>
    <w:rsid w:val="004521B5"/>
    <w:rsid w:val="00452BC4"/>
    <w:rsid w:val="004536B9"/>
    <w:rsid w:val="004539AD"/>
    <w:rsid w:val="00453D91"/>
    <w:rsid w:val="00454A5A"/>
    <w:rsid w:val="00455F5C"/>
    <w:rsid w:val="004564C9"/>
    <w:rsid w:val="00456C44"/>
    <w:rsid w:val="004570B2"/>
    <w:rsid w:val="00457BAA"/>
    <w:rsid w:val="0046002D"/>
    <w:rsid w:val="00461EFD"/>
    <w:rsid w:val="00462703"/>
    <w:rsid w:val="00462B84"/>
    <w:rsid w:val="0046472B"/>
    <w:rsid w:val="004647A3"/>
    <w:rsid w:val="004654F4"/>
    <w:rsid w:val="00465C2A"/>
    <w:rsid w:val="00466681"/>
    <w:rsid w:val="00466803"/>
    <w:rsid w:val="004674E9"/>
    <w:rsid w:val="0047021D"/>
    <w:rsid w:val="00471B34"/>
    <w:rsid w:val="0047216C"/>
    <w:rsid w:val="004722D6"/>
    <w:rsid w:val="004728B6"/>
    <w:rsid w:val="004731AE"/>
    <w:rsid w:val="004756F6"/>
    <w:rsid w:val="0047593F"/>
    <w:rsid w:val="0047640E"/>
    <w:rsid w:val="00476576"/>
    <w:rsid w:val="00476F5A"/>
    <w:rsid w:val="00477C66"/>
    <w:rsid w:val="004816CE"/>
    <w:rsid w:val="00482743"/>
    <w:rsid w:val="00482980"/>
    <w:rsid w:val="00482BFE"/>
    <w:rsid w:val="00482C5B"/>
    <w:rsid w:val="00483BD9"/>
    <w:rsid w:val="00484A9B"/>
    <w:rsid w:val="00484D44"/>
    <w:rsid w:val="0048521B"/>
    <w:rsid w:val="004854CE"/>
    <w:rsid w:val="00486F59"/>
    <w:rsid w:val="00487476"/>
    <w:rsid w:val="004877B1"/>
    <w:rsid w:val="0049189D"/>
    <w:rsid w:val="00493BBC"/>
    <w:rsid w:val="00494D40"/>
    <w:rsid w:val="004A41CE"/>
    <w:rsid w:val="004A586E"/>
    <w:rsid w:val="004B0708"/>
    <w:rsid w:val="004B29F3"/>
    <w:rsid w:val="004B3273"/>
    <w:rsid w:val="004B426D"/>
    <w:rsid w:val="004B4B89"/>
    <w:rsid w:val="004B6791"/>
    <w:rsid w:val="004B79E9"/>
    <w:rsid w:val="004C05ED"/>
    <w:rsid w:val="004C17F5"/>
    <w:rsid w:val="004C286E"/>
    <w:rsid w:val="004C33E1"/>
    <w:rsid w:val="004C3CE1"/>
    <w:rsid w:val="004C42E9"/>
    <w:rsid w:val="004C53DE"/>
    <w:rsid w:val="004C6125"/>
    <w:rsid w:val="004C61E4"/>
    <w:rsid w:val="004C666E"/>
    <w:rsid w:val="004D118D"/>
    <w:rsid w:val="004D2119"/>
    <w:rsid w:val="004D2927"/>
    <w:rsid w:val="004D29B4"/>
    <w:rsid w:val="004D368F"/>
    <w:rsid w:val="004D47B3"/>
    <w:rsid w:val="004D50CB"/>
    <w:rsid w:val="004D5EF0"/>
    <w:rsid w:val="004D653D"/>
    <w:rsid w:val="004D69A7"/>
    <w:rsid w:val="004D6EB8"/>
    <w:rsid w:val="004E07BB"/>
    <w:rsid w:val="004E0875"/>
    <w:rsid w:val="004E1AF3"/>
    <w:rsid w:val="004E223A"/>
    <w:rsid w:val="004E23F1"/>
    <w:rsid w:val="004E36A5"/>
    <w:rsid w:val="004E412F"/>
    <w:rsid w:val="004E456D"/>
    <w:rsid w:val="004E4910"/>
    <w:rsid w:val="004E5266"/>
    <w:rsid w:val="004E57BD"/>
    <w:rsid w:val="004E5F79"/>
    <w:rsid w:val="004E6B98"/>
    <w:rsid w:val="004E7983"/>
    <w:rsid w:val="004E79EB"/>
    <w:rsid w:val="004E7EF4"/>
    <w:rsid w:val="004F01EB"/>
    <w:rsid w:val="004F2292"/>
    <w:rsid w:val="004F2303"/>
    <w:rsid w:val="004F24BB"/>
    <w:rsid w:val="004F43DE"/>
    <w:rsid w:val="004F49AD"/>
    <w:rsid w:val="004F54A1"/>
    <w:rsid w:val="004F5FDC"/>
    <w:rsid w:val="004F6E6A"/>
    <w:rsid w:val="004F6F45"/>
    <w:rsid w:val="004F7D4D"/>
    <w:rsid w:val="005001F2"/>
    <w:rsid w:val="005015BF"/>
    <w:rsid w:val="00503396"/>
    <w:rsid w:val="005034BA"/>
    <w:rsid w:val="0050372E"/>
    <w:rsid w:val="005047E9"/>
    <w:rsid w:val="00504BBC"/>
    <w:rsid w:val="00504F42"/>
    <w:rsid w:val="0050548E"/>
    <w:rsid w:val="00507830"/>
    <w:rsid w:val="00507E76"/>
    <w:rsid w:val="005102DD"/>
    <w:rsid w:val="00510613"/>
    <w:rsid w:val="0051102F"/>
    <w:rsid w:val="00511794"/>
    <w:rsid w:val="00511F3A"/>
    <w:rsid w:val="0051307E"/>
    <w:rsid w:val="00513BD9"/>
    <w:rsid w:val="00514FEF"/>
    <w:rsid w:val="005152C4"/>
    <w:rsid w:val="005154EA"/>
    <w:rsid w:val="0051615E"/>
    <w:rsid w:val="00516601"/>
    <w:rsid w:val="00517EF7"/>
    <w:rsid w:val="0052044D"/>
    <w:rsid w:val="00520FE4"/>
    <w:rsid w:val="00521C12"/>
    <w:rsid w:val="00522422"/>
    <w:rsid w:val="0052293F"/>
    <w:rsid w:val="00523EFA"/>
    <w:rsid w:val="0052481A"/>
    <w:rsid w:val="00524E6F"/>
    <w:rsid w:val="005259C1"/>
    <w:rsid w:val="00525F93"/>
    <w:rsid w:val="00527906"/>
    <w:rsid w:val="00530F8F"/>
    <w:rsid w:val="005318F3"/>
    <w:rsid w:val="00531EF9"/>
    <w:rsid w:val="005320BD"/>
    <w:rsid w:val="00532453"/>
    <w:rsid w:val="005327CC"/>
    <w:rsid w:val="00532860"/>
    <w:rsid w:val="00535325"/>
    <w:rsid w:val="00535ED1"/>
    <w:rsid w:val="005378F2"/>
    <w:rsid w:val="005400D0"/>
    <w:rsid w:val="00540187"/>
    <w:rsid w:val="00541081"/>
    <w:rsid w:val="00542154"/>
    <w:rsid w:val="00542B26"/>
    <w:rsid w:val="00542C06"/>
    <w:rsid w:val="0054439F"/>
    <w:rsid w:val="005445F9"/>
    <w:rsid w:val="00546E7C"/>
    <w:rsid w:val="0054777E"/>
    <w:rsid w:val="0055007A"/>
    <w:rsid w:val="00551328"/>
    <w:rsid w:val="00551A7C"/>
    <w:rsid w:val="00552209"/>
    <w:rsid w:val="005536B8"/>
    <w:rsid w:val="0055441A"/>
    <w:rsid w:val="00556A0E"/>
    <w:rsid w:val="00557648"/>
    <w:rsid w:val="00557993"/>
    <w:rsid w:val="0056095D"/>
    <w:rsid w:val="005611B1"/>
    <w:rsid w:val="005623A6"/>
    <w:rsid w:val="005624E4"/>
    <w:rsid w:val="00562BB0"/>
    <w:rsid w:val="00567820"/>
    <w:rsid w:val="005704C0"/>
    <w:rsid w:val="00571E2A"/>
    <w:rsid w:val="00572E1B"/>
    <w:rsid w:val="005734D3"/>
    <w:rsid w:val="00574CB8"/>
    <w:rsid w:val="0057557B"/>
    <w:rsid w:val="00575CD6"/>
    <w:rsid w:val="00575CFC"/>
    <w:rsid w:val="0057642B"/>
    <w:rsid w:val="00576687"/>
    <w:rsid w:val="00577DA2"/>
    <w:rsid w:val="0058078D"/>
    <w:rsid w:val="00581AEC"/>
    <w:rsid w:val="00581C81"/>
    <w:rsid w:val="0058268E"/>
    <w:rsid w:val="00582C03"/>
    <w:rsid w:val="00585130"/>
    <w:rsid w:val="0058578D"/>
    <w:rsid w:val="0058650A"/>
    <w:rsid w:val="00586998"/>
    <w:rsid w:val="00587AB4"/>
    <w:rsid w:val="0059046D"/>
    <w:rsid w:val="005909A6"/>
    <w:rsid w:val="0059109D"/>
    <w:rsid w:val="005919CC"/>
    <w:rsid w:val="00591D53"/>
    <w:rsid w:val="00592CBB"/>
    <w:rsid w:val="0059305A"/>
    <w:rsid w:val="00593F40"/>
    <w:rsid w:val="0059516F"/>
    <w:rsid w:val="00595FE0"/>
    <w:rsid w:val="00596B5C"/>
    <w:rsid w:val="005973A6"/>
    <w:rsid w:val="005974E8"/>
    <w:rsid w:val="005A115B"/>
    <w:rsid w:val="005A15C5"/>
    <w:rsid w:val="005A16F8"/>
    <w:rsid w:val="005A185D"/>
    <w:rsid w:val="005A3A3A"/>
    <w:rsid w:val="005A47AE"/>
    <w:rsid w:val="005A537F"/>
    <w:rsid w:val="005A7364"/>
    <w:rsid w:val="005A7791"/>
    <w:rsid w:val="005B0444"/>
    <w:rsid w:val="005B18C5"/>
    <w:rsid w:val="005B2368"/>
    <w:rsid w:val="005B4567"/>
    <w:rsid w:val="005B5937"/>
    <w:rsid w:val="005B5D22"/>
    <w:rsid w:val="005B7511"/>
    <w:rsid w:val="005B782E"/>
    <w:rsid w:val="005B7CC7"/>
    <w:rsid w:val="005C213B"/>
    <w:rsid w:val="005C355A"/>
    <w:rsid w:val="005C4D12"/>
    <w:rsid w:val="005C5D87"/>
    <w:rsid w:val="005C64EF"/>
    <w:rsid w:val="005C65F5"/>
    <w:rsid w:val="005C6C1D"/>
    <w:rsid w:val="005D0351"/>
    <w:rsid w:val="005D0CD5"/>
    <w:rsid w:val="005D130F"/>
    <w:rsid w:val="005D1336"/>
    <w:rsid w:val="005D1D4C"/>
    <w:rsid w:val="005D3329"/>
    <w:rsid w:val="005D3790"/>
    <w:rsid w:val="005D3AB2"/>
    <w:rsid w:val="005D4A56"/>
    <w:rsid w:val="005D4B53"/>
    <w:rsid w:val="005D55C8"/>
    <w:rsid w:val="005D6977"/>
    <w:rsid w:val="005D71C8"/>
    <w:rsid w:val="005D7773"/>
    <w:rsid w:val="005D7A8F"/>
    <w:rsid w:val="005E102B"/>
    <w:rsid w:val="005E140F"/>
    <w:rsid w:val="005E2362"/>
    <w:rsid w:val="005E2B07"/>
    <w:rsid w:val="005E3391"/>
    <w:rsid w:val="005E3A82"/>
    <w:rsid w:val="005E463A"/>
    <w:rsid w:val="005E5216"/>
    <w:rsid w:val="005E66DE"/>
    <w:rsid w:val="005E6C8E"/>
    <w:rsid w:val="005E6E17"/>
    <w:rsid w:val="005E6E92"/>
    <w:rsid w:val="005E6EFC"/>
    <w:rsid w:val="005F0425"/>
    <w:rsid w:val="005F0EBD"/>
    <w:rsid w:val="005F0F5B"/>
    <w:rsid w:val="005F1A21"/>
    <w:rsid w:val="005F1BD1"/>
    <w:rsid w:val="005F1FD1"/>
    <w:rsid w:val="005F2064"/>
    <w:rsid w:val="005F251B"/>
    <w:rsid w:val="005F35B6"/>
    <w:rsid w:val="005F3A25"/>
    <w:rsid w:val="005F3C27"/>
    <w:rsid w:val="005F493D"/>
    <w:rsid w:val="005F735D"/>
    <w:rsid w:val="005F7C9E"/>
    <w:rsid w:val="0060061A"/>
    <w:rsid w:val="00600CC2"/>
    <w:rsid w:val="0060109E"/>
    <w:rsid w:val="0060268C"/>
    <w:rsid w:val="00602983"/>
    <w:rsid w:val="00602F57"/>
    <w:rsid w:val="0060456E"/>
    <w:rsid w:val="00604A68"/>
    <w:rsid w:val="00604EE5"/>
    <w:rsid w:val="006052A7"/>
    <w:rsid w:val="0060590B"/>
    <w:rsid w:val="00605980"/>
    <w:rsid w:val="0060621B"/>
    <w:rsid w:val="00606458"/>
    <w:rsid w:val="0060688E"/>
    <w:rsid w:val="006073AE"/>
    <w:rsid w:val="00607426"/>
    <w:rsid w:val="006079D0"/>
    <w:rsid w:val="00607E9D"/>
    <w:rsid w:val="00610C83"/>
    <w:rsid w:val="00610EA0"/>
    <w:rsid w:val="006117DD"/>
    <w:rsid w:val="006132CD"/>
    <w:rsid w:val="00614F18"/>
    <w:rsid w:val="006151DB"/>
    <w:rsid w:val="00615E29"/>
    <w:rsid w:val="006216DE"/>
    <w:rsid w:val="0062204A"/>
    <w:rsid w:val="00622486"/>
    <w:rsid w:val="00622860"/>
    <w:rsid w:val="006230D2"/>
    <w:rsid w:val="00623983"/>
    <w:rsid w:val="00624FAD"/>
    <w:rsid w:val="006266CE"/>
    <w:rsid w:val="0062746A"/>
    <w:rsid w:val="006274DB"/>
    <w:rsid w:val="00627ADF"/>
    <w:rsid w:val="0063059C"/>
    <w:rsid w:val="006318BB"/>
    <w:rsid w:val="006324D8"/>
    <w:rsid w:val="00632FCE"/>
    <w:rsid w:val="006330F7"/>
    <w:rsid w:val="00633B79"/>
    <w:rsid w:val="00635D98"/>
    <w:rsid w:val="00635EE0"/>
    <w:rsid w:val="006361F2"/>
    <w:rsid w:val="0063684B"/>
    <w:rsid w:val="00636F7D"/>
    <w:rsid w:val="00637D1A"/>
    <w:rsid w:val="006400D9"/>
    <w:rsid w:val="00640502"/>
    <w:rsid w:val="0064134A"/>
    <w:rsid w:val="00641FB9"/>
    <w:rsid w:val="006443E7"/>
    <w:rsid w:val="00644522"/>
    <w:rsid w:val="00644EB7"/>
    <w:rsid w:val="00646440"/>
    <w:rsid w:val="0064671D"/>
    <w:rsid w:val="006502C5"/>
    <w:rsid w:val="00650345"/>
    <w:rsid w:val="00651283"/>
    <w:rsid w:val="00651887"/>
    <w:rsid w:val="006519C8"/>
    <w:rsid w:val="00652021"/>
    <w:rsid w:val="00652365"/>
    <w:rsid w:val="0065248B"/>
    <w:rsid w:val="00653C7B"/>
    <w:rsid w:val="0065591D"/>
    <w:rsid w:val="00655F60"/>
    <w:rsid w:val="00656B27"/>
    <w:rsid w:val="00656F3C"/>
    <w:rsid w:val="006600D0"/>
    <w:rsid w:val="006601D2"/>
    <w:rsid w:val="006601FB"/>
    <w:rsid w:val="00660EB5"/>
    <w:rsid w:val="006610E0"/>
    <w:rsid w:val="00661620"/>
    <w:rsid w:val="00661902"/>
    <w:rsid w:val="00662A24"/>
    <w:rsid w:val="00663826"/>
    <w:rsid w:val="0066658B"/>
    <w:rsid w:val="0066737D"/>
    <w:rsid w:val="006673C4"/>
    <w:rsid w:val="00671B82"/>
    <w:rsid w:val="00671C6F"/>
    <w:rsid w:val="0067235C"/>
    <w:rsid w:val="00672ABE"/>
    <w:rsid w:val="00672BA5"/>
    <w:rsid w:val="0067370D"/>
    <w:rsid w:val="00675C36"/>
    <w:rsid w:val="00676770"/>
    <w:rsid w:val="006771FE"/>
    <w:rsid w:val="006809FD"/>
    <w:rsid w:val="00681A56"/>
    <w:rsid w:val="0068681A"/>
    <w:rsid w:val="00687575"/>
    <w:rsid w:val="00687E17"/>
    <w:rsid w:val="006905AD"/>
    <w:rsid w:val="00691B80"/>
    <w:rsid w:val="00692857"/>
    <w:rsid w:val="00693E05"/>
    <w:rsid w:val="0069428A"/>
    <w:rsid w:val="00694EAB"/>
    <w:rsid w:val="00695460"/>
    <w:rsid w:val="006959B7"/>
    <w:rsid w:val="00695D13"/>
    <w:rsid w:val="006961EB"/>
    <w:rsid w:val="006968A7"/>
    <w:rsid w:val="00696DAA"/>
    <w:rsid w:val="00697501"/>
    <w:rsid w:val="006975E4"/>
    <w:rsid w:val="0069771F"/>
    <w:rsid w:val="006A0531"/>
    <w:rsid w:val="006A07DF"/>
    <w:rsid w:val="006A0DF1"/>
    <w:rsid w:val="006A0F38"/>
    <w:rsid w:val="006A1F23"/>
    <w:rsid w:val="006A20CB"/>
    <w:rsid w:val="006A2107"/>
    <w:rsid w:val="006A21B8"/>
    <w:rsid w:val="006A238D"/>
    <w:rsid w:val="006A25F6"/>
    <w:rsid w:val="006A282F"/>
    <w:rsid w:val="006A6B62"/>
    <w:rsid w:val="006A74F3"/>
    <w:rsid w:val="006A78A7"/>
    <w:rsid w:val="006B1530"/>
    <w:rsid w:val="006B1D79"/>
    <w:rsid w:val="006B2931"/>
    <w:rsid w:val="006B2D05"/>
    <w:rsid w:val="006B3340"/>
    <w:rsid w:val="006B341F"/>
    <w:rsid w:val="006B37B4"/>
    <w:rsid w:val="006B4A00"/>
    <w:rsid w:val="006B5380"/>
    <w:rsid w:val="006B7F11"/>
    <w:rsid w:val="006C00A9"/>
    <w:rsid w:val="006C04F3"/>
    <w:rsid w:val="006C0B55"/>
    <w:rsid w:val="006C0F5D"/>
    <w:rsid w:val="006C11BB"/>
    <w:rsid w:val="006C181E"/>
    <w:rsid w:val="006C22F0"/>
    <w:rsid w:val="006C2339"/>
    <w:rsid w:val="006C2B0D"/>
    <w:rsid w:val="006C2CF6"/>
    <w:rsid w:val="006C2F40"/>
    <w:rsid w:val="006C4A7F"/>
    <w:rsid w:val="006C4C51"/>
    <w:rsid w:val="006C4DE2"/>
    <w:rsid w:val="006C51C0"/>
    <w:rsid w:val="006C58AD"/>
    <w:rsid w:val="006C65B1"/>
    <w:rsid w:val="006C7303"/>
    <w:rsid w:val="006C7630"/>
    <w:rsid w:val="006C77CE"/>
    <w:rsid w:val="006D1966"/>
    <w:rsid w:val="006D19B3"/>
    <w:rsid w:val="006D1CB4"/>
    <w:rsid w:val="006D1D40"/>
    <w:rsid w:val="006D2B16"/>
    <w:rsid w:val="006D377C"/>
    <w:rsid w:val="006D4032"/>
    <w:rsid w:val="006D43B0"/>
    <w:rsid w:val="006D539B"/>
    <w:rsid w:val="006D5C47"/>
    <w:rsid w:val="006D677D"/>
    <w:rsid w:val="006D756B"/>
    <w:rsid w:val="006D78C1"/>
    <w:rsid w:val="006E10E6"/>
    <w:rsid w:val="006E1212"/>
    <w:rsid w:val="006E39A6"/>
    <w:rsid w:val="006E5A26"/>
    <w:rsid w:val="006E5A63"/>
    <w:rsid w:val="006E64CE"/>
    <w:rsid w:val="006E7E7C"/>
    <w:rsid w:val="006F1B1B"/>
    <w:rsid w:val="006F32F7"/>
    <w:rsid w:val="006F3803"/>
    <w:rsid w:val="006F3ECE"/>
    <w:rsid w:val="006F414F"/>
    <w:rsid w:val="006F5A90"/>
    <w:rsid w:val="006F628C"/>
    <w:rsid w:val="006F77D0"/>
    <w:rsid w:val="007002F0"/>
    <w:rsid w:val="00700BB0"/>
    <w:rsid w:val="00702A43"/>
    <w:rsid w:val="00702E10"/>
    <w:rsid w:val="00702EAA"/>
    <w:rsid w:val="00703B6C"/>
    <w:rsid w:val="007053FF"/>
    <w:rsid w:val="00705ABB"/>
    <w:rsid w:val="00706156"/>
    <w:rsid w:val="007061C2"/>
    <w:rsid w:val="007066DA"/>
    <w:rsid w:val="007076BB"/>
    <w:rsid w:val="00707B77"/>
    <w:rsid w:val="00707CCA"/>
    <w:rsid w:val="00707FB5"/>
    <w:rsid w:val="0071167A"/>
    <w:rsid w:val="00712E54"/>
    <w:rsid w:val="007159EA"/>
    <w:rsid w:val="00715C8D"/>
    <w:rsid w:val="007163D5"/>
    <w:rsid w:val="00717074"/>
    <w:rsid w:val="00717901"/>
    <w:rsid w:val="00717F28"/>
    <w:rsid w:val="00720001"/>
    <w:rsid w:val="00720B54"/>
    <w:rsid w:val="00721DFA"/>
    <w:rsid w:val="00721EB4"/>
    <w:rsid w:val="0072206F"/>
    <w:rsid w:val="007222C9"/>
    <w:rsid w:val="00722399"/>
    <w:rsid w:val="007224C7"/>
    <w:rsid w:val="0072286A"/>
    <w:rsid w:val="007228F6"/>
    <w:rsid w:val="00723774"/>
    <w:rsid w:val="00723F0F"/>
    <w:rsid w:val="00724509"/>
    <w:rsid w:val="00724528"/>
    <w:rsid w:val="007253D8"/>
    <w:rsid w:val="007258B6"/>
    <w:rsid w:val="007258C0"/>
    <w:rsid w:val="007267D3"/>
    <w:rsid w:val="00726E0E"/>
    <w:rsid w:val="00727B59"/>
    <w:rsid w:val="0073028C"/>
    <w:rsid w:val="00730C60"/>
    <w:rsid w:val="0073238E"/>
    <w:rsid w:val="0073253A"/>
    <w:rsid w:val="007371E5"/>
    <w:rsid w:val="00740781"/>
    <w:rsid w:val="00740786"/>
    <w:rsid w:val="00741402"/>
    <w:rsid w:val="007416E3"/>
    <w:rsid w:val="00741DBA"/>
    <w:rsid w:val="007430E7"/>
    <w:rsid w:val="00743238"/>
    <w:rsid w:val="00744C3C"/>
    <w:rsid w:val="007459E8"/>
    <w:rsid w:val="00750688"/>
    <w:rsid w:val="00750B0C"/>
    <w:rsid w:val="007516CF"/>
    <w:rsid w:val="007524EE"/>
    <w:rsid w:val="007532C7"/>
    <w:rsid w:val="0075363A"/>
    <w:rsid w:val="007538A1"/>
    <w:rsid w:val="00753C0E"/>
    <w:rsid w:val="00753EA4"/>
    <w:rsid w:val="00754985"/>
    <w:rsid w:val="00760086"/>
    <w:rsid w:val="00760E1C"/>
    <w:rsid w:val="00760F21"/>
    <w:rsid w:val="00762707"/>
    <w:rsid w:val="0076351F"/>
    <w:rsid w:val="00764882"/>
    <w:rsid w:val="00765249"/>
    <w:rsid w:val="007652E2"/>
    <w:rsid w:val="007657D5"/>
    <w:rsid w:val="00765CD8"/>
    <w:rsid w:val="007664A6"/>
    <w:rsid w:val="007672A3"/>
    <w:rsid w:val="007672E6"/>
    <w:rsid w:val="00770A67"/>
    <w:rsid w:val="00770EC6"/>
    <w:rsid w:val="00771941"/>
    <w:rsid w:val="00772157"/>
    <w:rsid w:val="007725CB"/>
    <w:rsid w:val="0077306E"/>
    <w:rsid w:val="0077360C"/>
    <w:rsid w:val="00774A6F"/>
    <w:rsid w:val="007754E3"/>
    <w:rsid w:val="0077608C"/>
    <w:rsid w:val="00776923"/>
    <w:rsid w:val="00776C33"/>
    <w:rsid w:val="00780777"/>
    <w:rsid w:val="0078088F"/>
    <w:rsid w:val="0078099C"/>
    <w:rsid w:val="00780CB5"/>
    <w:rsid w:val="00780E43"/>
    <w:rsid w:val="00782BB6"/>
    <w:rsid w:val="00782DE5"/>
    <w:rsid w:val="007841DB"/>
    <w:rsid w:val="00784A10"/>
    <w:rsid w:val="00785822"/>
    <w:rsid w:val="00786465"/>
    <w:rsid w:val="007868C8"/>
    <w:rsid w:val="0078763C"/>
    <w:rsid w:val="00787B14"/>
    <w:rsid w:val="0079091F"/>
    <w:rsid w:val="00790B0E"/>
    <w:rsid w:val="00790BD1"/>
    <w:rsid w:val="00791751"/>
    <w:rsid w:val="0079176D"/>
    <w:rsid w:val="00791B9D"/>
    <w:rsid w:val="00791FB7"/>
    <w:rsid w:val="007922D9"/>
    <w:rsid w:val="00793146"/>
    <w:rsid w:val="00793625"/>
    <w:rsid w:val="00793C74"/>
    <w:rsid w:val="007942A7"/>
    <w:rsid w:val="00794812"/>
    <w:rsid w:val="00796E63"/>
    <w:rsid w:val="00797B41"/>
    <w:rsid w:val="007A046D"/>
    <w:rsid w:val="007A06A5"/>
    <w:rsid w:val="007A2622"/>
    <w:rsid w:val="007A3DB6"/>
    <w:rsid w:val="007A3DE5"/>
    <w:rsid w:val="007A4EF5"/>
    <w:rsid w:val="007A6B07"/>
    <w:rsid w:val="007B0CE6"/>
    <w:rsid w:val="007B0FD5"/>
    <w:rsid w:val="007B3605"/>
    <w:rsid w:val="007B38BC"/>
    <w:rsid w:val="007B3DE0"/>
    <w:rsid w:val="007B3FC2"/>
    <w:rsid w:val="007B555B"/>
    <w:rsid w:val="007B5C8C"/>
    <w:rsid w:val="007B720D"/>
    <w:rsid w:val="007B76F8"/>
    <w:rsid w:val="007B7748"/>
    <w:rsid w:val="007C0FF3"/>
    <w:rsid w:val="007C1552"/>
    <w:rsid w:val="007C1EC7"/>
    <w:rsid w:val="007C271C"/>
    <w:rsid w:val="007C2DFE"/>
    <w:rsid w:val="007C300C"/>
    <w:rsid w:val="007C41A7"/>
    <w:rsid w:val="007C4DE4"/>
    <w:rsid w:val="007C5023"/>
    <w:rsid w:val="007C557B"/>
    <w:rsid w:val="007C55A9"/>
    <w:rsid w:val="007C5B65"/>
    <w:rsid w:val="007C6134"/>
    <w:rsid w:val="007D119D"/>
    <w:rsid w:val="007D1727"/>
    <w:rsid w:val="007D2A8F"/>
    <w:rsid w:val="007D2F6A"/>
    <w:rsid w:val="007D46AA"/>
    <w:rsid w:val="007D5648"/>
    <w:rsid w:val="007D7057"/>
    <w:rsid w:val="007D7638"/>
    <w:rsid w:val="007E0100"/>
    <w:rsid w:val="007E07AE"/>
    <w:rsid w:val="007E0F51"/>
    <w:rsid w:val="007E334E"/>
    <w:rsid w:val="007E3B59"/>
    <w:rsid w:val="007E4A83"/>
    <w:rsid w:val="007E541B"/>
    <w:rsid w:val="007E54FB"/>
    <w:rsid w:val="007E606A"/>
    <w:rsid w:val="007F0ED9"/>
    <w:rsid w:val="007F121C"/>
    <w:rsid w:val="007F13F8"/>
    <w:rsid w:val="007F33A3"/>
    <w:rsid w:val="007F33F5"/>
    <w:rsid w:val="007F57D1"/>
    <w:rsid w:val="007F629C"/>
    <w:rsid w:val="007F660A"/>
    <w:rsid w:val="007F6932"/>
    <w:rsid w:val="007F7AB8"/>
    <w:rsid w:val="007F7FB5"/>
    <w:rsid w:val="008014F3"/>
    <w:rsid w:val="00801AD4"/>
    <w:rsid w:val="00801EA3"/>
    <w:rsid w:val="00803D4A"/>
    <w:rsid w:val="00804744"/>
    <w:rsid w:val="00804828"/>
    <w:rsid w:val="00805E2C"/>
    <w:rsid w:val="00806B98"/>
    <w:rsid w:val="00806E18"/>
    <w:rsid w:val="00807856"/>
    <w:rsid w:val="00810240"/>
    <w:rsid w:val="00810748"/>
    <w:rsid w:val="0081153E"/>
    <w:rsid w:val="00811A91"/>
    <w:rsid w:val="00811BD2"/>
    <w:rsid w:val="00811C0F"/>
    <w:rsid w:val="00811DBD"/>
    <w:rsid w:val="00812421"/>
    <w:rsid w:val="0081298E"/>
    <w:rsid w:val="00813E27"/>
    <w:rsid w:val="0081592F"/>
    <w:rsid w:val="0081611C"/>
    <w:rsid w:val="008167DB"/>
    <w:rsid w:val="0081730D"/>
    <w:rsid w:val="0081734E"/>
    <w:rsid w:val="008208BF"/>
    <w:rsid w:val="00822D33"/>
    <w:rsid w:val="00822D74"/>
    <w:rsid w:val="0082365B"/>
    <w:rsid w:val="0082376A"/>
    <w:rsid w:val="00823A8A"/>
    <w:rsid w:val="00824A2C"/>
    <w:rsid w:val="00824D9B"/>
    <w:rsid w:val="00825785"/>
    <w:rsid w:val="00826289"/>
    <w:rsid w:val="00827C18"/>
    <w:rsid w:val="008300A4"/>
    <w:rsid w:val="00832AEF"/>
    <w:rsid w:val="00832B78"/>
    <w:rsid w:val="00832D56"/>
    <w:rsid w:val="00834D06"/>
    <w:rsid w:val="00835203"/>
    <w:rsid w:val="00835957"/>
    <w:rsid w:val="00836784"/>
    <w:rsid w:val="00840699"/>
    <w:rsid w:val="00840FDB"/>
    <w:rsid w:val="0084375F"/>
    <w:rsid w:val="00844B7B"/>
    <w:rsid w:val="008452A3"/>
    <w:rsid w:val="0084547C"/>
    <w:rsid w:val="008457E5"/>
    <w:rsid w:val="00846497"/>
    <w:rsid w:val="00846749"/>
    <w:rsid w:val="008467D7"/>
    <w:rsid w:val="0084686F"/>
    <w:rsid w:val="00846E5A"/>
    <w:rsid w:val="00846EEE"/>
    <w:rsid w:val="00847730"/>
    <w:rsid w:val="00854E11"/>
    <w:rsid w:val="008556D2"/>
    <w:rsid w:val="00856443"/>
    <w:rsid w:val="0085692D"/>
    <w:rsid w:val="00857028"/>
    <w:rsid w:val="00857E2D"/>
    <w:rsid w:val="00857FC4"/>
    <w:rsid w:val="00860EFC"/>
    <w:rsid w:val="00861058"/>
    <w:rsid w:val="00861914"/>
    <w:rsid w:val="00862C7F"/>
    <w:rsid w:val="008630FE"/>
    <w:rsid w:val="0086347B"/>
    <w:rsid w:val="00864797"/>
    <w:rsid w:val="00865D2B"/>
    <w:rsid w:val="00865E2B"/>
    <w:rsid w:val="008665BF"/>
    <w:rsid w:val="00870CEE"/>
    <w:rsid w:val="00874094"/>
    <w:rsid w:val="008765C8"/>
    <w:rsid w:val="00876D1D"/>
    <w:rsid w:val="00877020"/>
    <w:rsid w:val="00880B8D"/>
    <w:rsid w:val="00880C60"/>
    <w:rsid w:val="00880CCE"/>
    <w:rsid w:val="00880F2A"/>
    <w:rsid w:val="00883484"/>
    <w:rsid w:val="0088433B"/>
    <w:rsid w:val="00884D8A"/>
    <w:rsid w:val="008852E9"/>
    <w:rsid w:val="00885E57"/>
    <w:rsid w:val="00885F5C"/>
    <w:rsid w:val="008862B5"/>
    <w:rsid w:val="0088633F"/>
    <w:rsid w:val="0088728A"/>
    <w:rsid w:val="0088774F"/>
    <w:rsid w:val="008878D9"/>
    <w:rsid w:val="00890164"/>
    <w:rsid w:val="0089079B"/>
    <w:rsid w:val="00890E40"/>
    <w:rsid w:val="00894415"/>
    <w:rsid w:val="00894732"/>
    <w:rsid w:val="00894932"/>
    <w:rsid w:val="0089788C"/>
    <w:rsid w:val="00897D22"/>
    <w:rsid w:val="00897F49"/>
    <w:rsid w:val="008A046E"/>
    <w:rsid w:val="008A1A79"/>
    <w:rsid w:val="008A1C34"/>
    <w:rsid w:val="008A1DDB"/>
    <w:rsid w:val="008A26E8"/>
    <w:rsid w:val="008A3687"/>
    <w:rsid w:val="008A62F7"/>
    <w:rsid w:val="008A677F"/>
    <w:rsid w:val="008B0694"/>
    <w:rsid w:val="008B1B6D"/>
    <w:rsid w:val="008B1DD7"/>
    <w:rsid w:val="008B1E40"/>
    <w:rsid w:val="008B2447"/>
    <w:rsid w:val="008B2CAD"/>
    <w:rsid w:val="008B30FA"/>
    <w:rsid w:val="008B4F4D"/>
    <w:rsid w:val="008B5639"/>
    <w:rsid w:val="008B7898"/>
    <w:rsid w:val="008C3454"/>
    <w:rsid w:val="008C3CC7"/>
    <w:rsid w:val="008C6730"/>
    <w:rsid w:val="008C7975"/>
    <w:rsid w:val="008C7B88"/>
    <w:rsid w:val="008D14EB"/>
    <w:rsid w:val="008D29D9"/>
    <w:rsid w:val="008D3D9B"/>
    <w:rsid w:val="008D4D31"/>
    <w:rsid w:val="008D5315"/>
    <w:rsid w:val="008D5A24"/>
    <w:rsid w:val="008D63C4"/>
    <w:rsid w:val="008D72AA"/>
    <w:rsid w:val="008E03B2"/>
    <w:rsid w:val="008E058C"/>
    <w:rsid w:val="008E1721"/>
    <w:rsid w:val="008E1E70"/>
    <w:rsid w:val="008E27B8"/>
    <w:rsid w:val="008E2F17"/>
    <w:rsid w:val="008E4403"/>
    <w:rsid w:val="008E4EF5"/>
    <w:rsid w:val="008E5676"/>
    <w:rsid w:val="008E5B0B"/>
    <w:rsid w:val="008E5C65"/>
    <w:rsid w:val="008E7549"/>
    <w:rsid w:val="008E7ACA"/>
    <w:rsid w:val="008F145B"/>
    <w:rsid w:val="008F2533"/>
    <w:rsid w:val="008F3A5C"/>
    <w:rsid w:val="008F3B62"/>
    <w:rsid w:val="008F41D9"/>
    <w:rsid w:val="008F445A"/>
    <w:rsid w:val="008F7541"/>
    <w:rsid w:val="008F7B47"/>
    <w:rsid w:val="009011F9"/>
    <w:rsid w:val="009025F8"/>
    <w:rsid w:val="009027DB"/>
    <w:rsid w:val="00902C44"/>
    <w:rsid w:val="00904216"/>
    <w:rsid w:val="00904393"/>
    <w:rsid w:val="00904459"/>
    <w:rsid w:val="00904DF6"/>
    <w:rsid w:val="0090617A"/>
    <w:rsid w:val="00911885"/>
    <w:rsid w:val="009119D6"/>
    <w:rsid w:val="0091252D"/>
    <w:rsid w:val="0091350A"/>
    <w:rsid w:val="0091379D"/>
    <w:rsid w:val="00914453"/>
    <w:rsid w:val="00914E8F"/>
    <w:rsid w:val="00915231"/>
    <w:rsid w:val="0091568A"/>
    <w:rsid w:val="00915F57"/>
    <w:rsid w:val="00917013"/>
    <w:rsid w:val="00917F7E"/>
    <w:rsid w:val="009204E4"/>
    <w:rsid w:val="00920D86"/>
    <w:rsid w:val="00921740"/>
    <w:rsid w:val="009222C9"/>
    <w:rsid w:val="00922E1D"/>
    <w:rsid w:val="00922E73"/>
    <w:rsid w:val="0092354C"/>
    <w:rsid w:val="00923F92"/>
    <w:rsid w:val="00925F98"/>
    <w:rsid w:val="00926143"/>
    <w:rsid w:val="009276C9"/>
    <w:rsid w:val="00930B27"/>
    <w:rsid w:val="00930C20"/>
    <w:rsid w:val="009312CB"/>
    <w:rsid w:val="0093190C"/>
    <w:rsid w:val="00931947"/>
    <w:rsid w:val="00932645"/>
    <w:rsid w:val="009339B5"/>
    <w:rsid w:val="009342B7"/>
    <w:rsid w:val="009352E5"/>
    <w:rsid w:val="00935892"/>
    <w:rsid w:val="009358A9"/>
    <w:rsid w:val="00935F66"/>
    <w:rsid w:val="00936959"/>
    <w:rsid w:val="00936C6D"/>
    <w:rsid w:val="00937C91"/>
    <w:rsid w:val="00937EC2"/>
    <w:rsid w:val="00937F1A"/>
    <w:rsid w:val="00937F2A"/>
    <w:rsid w:val="009415F6"/>
    <w:rsid w:val="00941FD4"/>
    <w:rsid w:val="00942F5F"/>
    <w:rsid w:val="0094308B"/>
    <w:rsid w:val="0094392A"/>
    <w:rsid w:val="009439F5"/>
    <w:rsid w:val="00944737"/>
    <w:rsid w:val="009450EF"/>
    <w:rsid w:val="00945560"/>
    <w:rsid w:val="009455D8"/>
    <w:rsid w:val="00945AEE"/>
    <w:rsid w:val="00946DE6"/>
    <w:rsid w:val="009473A6"/>
    <w:rsid w:val="00947881"/>
    <w:rsid w:val="0095007D"/>
    <w:rsid w:val="00951292"/>
    <w:rsid w:val="009527B8"/>
    <w:rsid w:val="009527D3"/>
    <w:rsid w:val="00952D49"/>
    <w:rsid w:val="00953C78"/>
    <w:rsid w:val="00953E0D"/>
    <w:rsid w:val="009541CE"/>
    <w:rsid w:val="009543A0"/>
    <w:rsid w:val="009545D7"/>
    <w:rsid w:val="00954DB0"/>
    <w:rsid w:val="00955C8F"/>
    <w:rsid w:val="0095616F"/>
    <w:rsid w:val="00956FDB"/>
    <w:rsid w:val="009572D9"/>
    <w:rsid w:val="009609CD"/>
    <w:rsid w:val="00960D4D"/>
    <w:rsid w:val="00960E69"/>
    <w:rsid w:val="0096148A"/>
    <w:rsid w:val="009614A2"/>
    <w:rsid w:val="009618B9"/>
    <w:rsid w:val="0096192A"/>
    <w:rsid w:val="00962D77"/>
    <w:rsid w:val="00963212"/>
    <w:rsid w:val="00963DD5"/>
    <w:rsid w:val="00964473"/>
    <w:rsid w:val="009648D1"/>
    <w:rsid w:val="00965D9E"/>
    <w:rsid w:val="00965FFB"/>
    <w:rsid w:val="00966E58"/>
    <w:rsid w:val="00967095"/>
    <w:rsid w:val="00967675"/>
    <w:rsid w:val="00970E6B"/>
    <w:rsid w:val="00971D57"/>
    <w:rsid w:val="009720F3"/>
    <w:rsid w:val="009733E2"/>
    <w:rsid w:val="009734FA"/>
    <w:rsid w:val="009758A6"/>
    <w:rsid w:val="0097636A"/>
    <w:rsid w:val="00977246"/>
    <w:rsid w:val="00977AB8"/>
    <w:rsid w:val="0098043E"/>
    <w:rsid w:val="00982A0E"/>
    <w:rsid w:val="00982CB4"/>
    <w:rsid w:val="00983E54"/>
    <w:rsid w:val="0098472F"/>
    <w:rsid w:val="009852B9"/>
    <w:rsid w:val="00985C4E"/>
    <w:rsid w:val="00986E41"/>
    <w:rsid w:val="00987532"/>
    <w:rsid w:val="00987834"/>
    <w:rsid w:val="00987839"/>
    <w:rsid w:val="00987CD9"/>
    <w:rsid w:val="0099086E"/>
    <w:rsid w:val="009915AA"/>
    <w:rsid w:val="0099284F"/>
    <w:rsid w:val="00992F5D"/>
    <w:rsid w:val="009A0529"/>
    <w:rsid w:val="009A0905"/>
    <w:rsid w:val="009A0D3B"/>
    <w:rsid w:val="009A1880"/>
    <w:rsid w:val="009A201F"/>
    <w:rsid w:val="009A26B2"/>
    <w:rsid w:val="009A3242"/>
    <w:rsid w:val="009A3B88"/>
    <w:rsid w:val="009A3DFB"/>
    <w:rsid w:val="009A42B6"/>
    <w:rsid w:val="009A45DD"/>
    <w:rsid w:val="009A4691"/>
    <w:rsid w:val="009A4B47"/>
    <w:rsid w:val="009A5A21"/>
    <w:rsid w:val="009A5C5D"/>
    <w:rsid w:val="009A6C93"/>
    <w:rsid w:val="009A753E"/>
    <w:rsid w:val="009A7CD0"/>
    <w:rsid w:val="009B02F4"/>
    <w:rsid w:val="009B3652"/>
    <w:rsid w:val="009B3F83"/>
    <w:rsid w:val="009B4452"/>
    <w:rsid w:val="009B50F9"/>
    <w:rsid w:val="009C0391"/>
    <w:rsid w:val="009C07E8"/>
    <w:rsid w:val="009C14A5"/>
    <w:rsid w:val="009C14CF"/>
    <w:rsid w:val="009C192A"/>
    <w:rsid w:val="009C3468"/>
    <w:rsid w:val="009C34B3"/>
    <w:rsid w:val="009C4488"/>
    <w:rsid w:val="009C5578"/>
    <w:rsid w:val="009C55EB"/>
    <w:rsid w:val="009C61A9"/>
    <w:rsid w:val="009C7B18"/>
    <w:rsid w:val="009D0243"/>
    <w:rsid w:val="009D0528"/>
    <w:rsid w:val="009D14B1"/>
    <w:rsid w:val="009D1A6A"/>
    <w:rsid w:val="009D4E20"/>
    <w:rsid w:val="009D5410"/>
    <w:rsid w:val="009D5BA0"/>
    <w:rsid w:val="009D60BB"/>
    <w:rsid w:val="009D737B"/>
    <w:rsid w:val="009E02E5"/>
    <w:rsid w:val="009E0795"/>
    <w:rsid w:val="009E0D3D"/>
    <w:rsid w:val="009E18C0"/>
    <w:rsid w:val="009E304C"/>
    <w:rsid w:val="009E386F"/>
    <w:rsid w:val="009E3E5E"/>
    <w:rsid w:val="009E6368"/>
    <w:rsid w:val="009F00E2"/>
    <w:rsid w:val="009F1B3D"/>
    <w:rsid w:val="009F2109"/>
    <w:rsid w:val="009F2D1F"/>
    <w:rsid w:val="009F375E"/>
    <w:rsid w:val="009F421B"/>
    <w:rsid w:val="009F4310"/>
    <w:rsid w:val="009F4316"/>
    <w:rsid w:val="009F492D"/>
    <w:rsid w:val="009F4B42"/>
    <w:rsid w:val="009F4B96"/>
    <w:rsid w:val="009F4C77"/>
    <w:rsid w:val="00A00AFE"/>
    <w:rsid w:val="00A01ACC"/>
    <w:rsid w:val="00A02EEF"/>
    <w:rsid w:val="00A03198"/>
    <w:rsid w:val="00A04EB4"/>
    <w:rsid w:val="00A06868"/>
    <w:rsid w:val="00A06D93"/>
    <w:rsid w:val="00A07330"/>
    <w:rsid w:val="00A079D5"/>
    <w:rsid w:val="00A1022C"/>
    <w:rsid w:val="00A10A88"/>
    <w:rsid w:val="00A11955"/>
    <w:rsid w:val="00A11A74"/>
    <w:rsid w:val="00A13DEB"/>
    <w:rsid w:val="00A15DC0"/>
    <w:rsid w:val="00A164D5"/>
    <w:rsid w:val="00A16A03"/>
    <w:rsid w:val="00A175DC"/>
    <w:rsid w:val="00A17A4A"/>
    <w:rsid w:val="00A17FD7"/>
    <w:rsid w:val="00A23388"/>
    <w:rsid w:val="00A235EA"/>
    <w:rsid w:val="00A241E0"/>
    <w:rsid w:val="00A2464A"/>
    <w:rsid w:val="00A2511C"/>
    <w:rsid w:val="00A2571C"/>
    <w:rsid w:val="00A259A4"/>
    <w:rsid w:val="00A26DC3"/>
    <w:rsid w:val="00A27593"/>
    <w:rsid w:val="00A276E1"/>
    <w:rsid w:val="00A27F7A"/>
    <w:rsid w:val="00A30CE0"/>
    <w:rsid w:val="00A318CD"/>
    <w:rsid w:val="00A33452"/>
    <w:rsid w:val="00A3493E"/>
    <w:rsid w:val="00A34AA9"/>
    <w:rsid w:val="00A35095"/>
    <w:rsid w:val="00A36FA6"/>
    <w:rsid w:val="00A37DC3"/>
    <w:rsid w:val="00A40285"/>
    <w:rsid w:val="00A4088F"/>
    <w:rsid w:val="00A40E82"/>
    <w:rsid w:val="00A40ED9"/>
    <w:rsid w:val="00A41249"/>
    <w:rsid w:val="00A41815"/>
    <w:rsid w:val="00A43491"/>
    <w:rsid w:val="00A4559A"/>
    <w:rsid w:val="00A4606F"/>
    <w:rsid w:val="00A4661E"/>
    <w:rsid w:val="00A46BA3"/>
    <w:rsid w:val="00A47F17"/>
    <w:rsid w:val="00A5433C"/>
    <w:rsid w:val="00A551C6"/>
    <w:rsid w:val="00A55378"/>
    <w:rsid w:val="00A57800"/>
    <w:rsid w:val="00A609D0"/>
    <w:rsid w:val="00A6134E"/>
    <w:rsid w:val="00A61D1B"/>
    <w:rsid w:val="00A63289"/>
    <w:rsid w:val="00A637E1"/>
    <w:rsid w:val="00A66E45"/>
    <w:rsid w:val="00A67551"/>
    <w:rsid w:val="00A70088"/>
    <w:rsid w:val="00A7063F"/>
    <w:rsid w:val="00A71BE3"/>
    <w:rsid w:val="00A725ED"/>
    <w:rsid w:val="00A7282F"/>
    <w:rsid w:val="00A72F68"/>
    <w:rsid w:val="00A73C33"/>
    <w:rsid w:val="00A73DDA"/>
    <w:rsid w:val="00A746B9"/>
    <w:rsid w:val="00A75BFD"/>
    <w:rsid w:val="00A76713"/>
    <w:rsid w:val="00A77655"/>
    <w:rsid w:val="00A77AD7"/>
    <w:rsid w:val="00A8283D"/>
    <w:rsid w:val="00A831AA"/>
    <w:rsid w:val="00A8439C"/>
    <w:rsid w:val="00A8509E"/>
    <w:rsid w:val="00A856A8"/>
    <w:rsid w:val="00A857CB"/>
    <w:rsid w:val="00A8604F"/>
    <w:rsid w:val="00A8626F"/>
    <w:rsid w:val="00A863D1"/>
    <w:rsid w:val="00A91B16"/>
    <w:rsid w:val="00A91EE8"/>
    <w:rsid w:val="00A9231E"/>
    <w:rsid w:val="00A92F4C"/>
    <w:rsid w:val="00A94164"/>
    <w:rsid w:val="00A95D06"/>
    <w:rsid w:val="00A96E36"/>
    <w:rsid w:val="00A97028"/>
    <w:rsid w:val="00A97932"/>
    <w:rsid w:val="00A97EE3"/>
    <w:rsid w:val="00AA084E"/>
    <w:rsid w:val="00AA0A98"/>
    <w:rsid w:val="00AA3111"/>
    <w:rsid w:val="00AA60CE"/>
    <w:rsid w:val="00AA6F87"/>
    <w:rsid w:val="00AA7192"/>
    <w:rsid w:val="00AA76DB"/>
    <w:rsid w:val="00AB1249"/>
    <w:rsid w:val="00AB1AF3"/>
    <w:rsid w:val="00AB2F6C"/>
    <w:rsid w:val="00AB352D"/>
    <w:rsid w:val="00AB5F39"/>
    <w:rsid w:val="00AB7C79"/>
    <w:rsid w:val="00AC0CB9"/>
    <w:rsid w:val="00AC0EDA"/>
    <w:rsid w:val="00AC131C"/>
    <w:rsid w:val="00AC1339"/>
    <w:rsid w:val="00AC2A08"/>
    <w:rsid w:val="00AC35B6"/>
    <w:rsid w:val="00AC513B"/>
    <w:rsid w:val="00AC6122"/>
    <w:rsid w:val="00AC714A"/>
    <w:rsid w:val="00AD1510"/>
    <w:rsid w:val="00AD265E"/>
    <w:rsid w:val="00AD288A"/>
    <w:rsid w:val="00AD387C"/>
    <w:rsid w:val="00AD3E10"/>
    <w:rsid w:val="00AD40B9"/>
    <w:rsid w:val="00AD6F13"/>
    <w:rsid w:val="00AD736D"/>
    <w:rsid w:val="00AD74D9"/>
    <w:rsid w:val="00AD7CEF"/>
    <w:rsid w:val="00AD7D3F"/>
    <w:rsid w:val="00AE060C"/>
    <w:rsid w:val="00AE1660"/>
    <w:rsid w:val="00AE1F21"/>
    <w:rsid w:val="00AE2227"/>
    <w:rsid w:val="00AE2A57"/>
    <w:rsid w:val="00AE4574"/>
    <w:rsid w:val="00AE6212"/>
    <w:rsid w:val="00AE668F"/>
    <w:rsid w:val="00AE67EB"/>
    <w:rsid w:val="00AE6C51"/>
    <w:rsid w:val="00AE743C"/>
    <w:rsid w:val="00AF22F0"/>
    <w:rsid w:val="00AF2662"/>
    <w:rsid w:val="00AF2F86"/>
    <w:rsid w:val="00AF518C"/>
    <w:rsid w:val="00AF5AB9"/>
    <w:rsid w:val="00AF5EA5"/>
    <w:rsid w:val="00AF6452"/>
    <w:rsid w:val="00AF6AA1"/>
    <w:rsid w:val="00AF6B2D"/>
    <w:rsid w:val="00AF6DF7"/>
    <w:rsid w:val="00AF7C92"/>
    <w:rsid w:val="00B002F8"/>
    <w:rsid w:val="00B00541"/>
    <w:rsid w:val="00B00B40"/>
    <w:rsid w:val="00B00B93"/>
    <w:rsid w:val="00B0151A"/>
    <w:rsid w:val="00B02677"/>
    <w:rsid w:val="00B0291A"/>
    <w:rsid w:val="00B03524"/>
    <w:rsid w:val="00B039CF"/>
    <w:rsid w:val="00B03A53"/>
    <w:rsid w:val="00B05AEB"/>
    <w:rsid w:val="00B05E6A"/>
    <w:rsid w:val="00B0636B"/>
    <w:rsid w:val="00B06E66"/>
    <w:rsid w:val="00B11431"/>
    <w:rsid w:val="00B1174C"/>
    <w:rsid w:val="00B122C4"/>
    <w:rsid w:val="00B20641"/>
    <w:rsid w:val="00B2179B"/>
    <w:rsid w:val="00B22601"/>
    <w:rsid w:val="00B22C54"/>
    <w:rsid w:val="00B22DB9"/>
    <w:rsid w:val="00B238EA"/>
    <w:rsid w:val="00B242AB"/>
    <w:rsid w:val="00B2477D"/>
    <w:rsid w:val="00B24CBC"/>
    <w:rsid w:val="00B26219"/>
    <w:rsid w:val="00B2689F"/>
    <w:rsid w:val="00B27C66"/>
    <w:rsid w:val="00B30841"/>
    <w:rsid w:val="00B31011"/>
    <w:rsid w:val="00B31D1F"/>
    <w:rsid w:val="00B3248A"/>
    <w:rsid w:val="00B32A43"/>
    <w:rsid w:val="00B332C1"/>
    <w:rsid w:val="00B33750"/>
    <w:rsid w:val="00B34789"/>
    <w:rsid w:val="00B348B0"/>
    <w:rsid w:val="00B356B3"/>
    <w:rsid w:val="00B36AA6"/>
    <w:rsid w:val="00B37001"/>
    <w:rsid w:val="00B37438"/>
    <w:rsid w:val="00B430AB"/>
    <w:rsid w:val="00B43245"/>
    <w:rsid w:val="00B4338B"/>
    <w:rsid w:val="00B434A1"/>
    <w:rsid w:val="00B43C21"/>
    <w:rsid w:val="00B44582"/>
    <w:rsid w:val="00B4487B"/>
    <w:rsid w:val="00B448F3"/>
    <w:rsid w:val="00B4498B"/>
    <w:rsid w:val="00B44F10"/>
    <w:rsid w:val="00B45721"/>
    <w:rsid w:val="00B47995"/>
    <w:rsid w:val="00B47B11"/>
    <w:rsid w:val="00B50517"/>
    <w:rsid w:val="00B508A0"/>
    <w:rsid w:val="00B50E65"/>
    <w:rsid w:val="00B50E9C"/>
    <w:rsid w:val="00B529C4"/>
    <w:rsid w:val="00B53FD1"/>
    <w:rsid w:val="00B54221"/>
    <w:rsid w:val="00B54ABD"/>
    <w:rsid w:val="00B56362"/>
    <w:rsid w:val="00B576D1"/>
    <w:rsid w:val="00B57D72"/>
    <w:rsid w:val="00B63C60"/>
    <w:rsid w:val="00B640FB"/>
    <w:rsid w:val="00B64697"/>
    <w:rsid w:val="00B64F42"/>
    <w:rsid w:val="00B652C4"/>
    <w:rsid w:val="00B6547F"/>
    <w:rsid w:val="00B66648"/>
    <w:rsid w:val="00B66A22"/>
    <w:rsid w:val="00B66ACA"/>
    <w:rsid w:val="00B6748B"/>
    <w:rsid w:val="00B71A02"/>
    <w:rsid w:val="00B73F7F"/>
    <w:rsid w:val="00B74314"/>
    <w:rsid w:val="00B75548"/>
    <w:rsid w:val="00B76EB3"/>
    <w:rsid w:val="00B77A6F"/>
    <w:rsid w:val="00B77F6F"/>
    <w:rsid w:val="00B81818"/>
    <w:rsid w:val="00B825AD"/>
    <w:rsid w:val="00B83197"/>
    <w:rsid w:val="00B834D9"/>
    <w:rsid w:val="00B83A6E"/>
    <w:rsid w:val="00B85743"/>
    <w:rsid w:val="00B85AD4"/>
    <w:rsid w:val="00B85D84"/>
    <w:rsid w:val="00B86F86"/>
    <w:rsid w:val="00B8714F"/>
    <w:rsid w:val="00B900F3"/>
    <w:rsid w:val="00B90A9E"/>
    <w:rsid w:val="00B90E3D"/>
    <w:rsid w:val="00B911CC"/>
    <w:rsid w:val="00B91DA9"/>
    <w:rsid w:val="00B94971"/>
    <w:rsid w:val="00B95585"/>
    <w:rsid w:val="00B95910"/>
    <w:rsid w:val="00B96607"/>
    <w:rsid w:val="00B96DC5"/>
    <w:rsid w:val="00B96F31"/>
    <w:rsid w:val="00B9788A"/>
    <w:rsid w:val="00B9792D"/>
    <w:rsid w:val="00BA2C0B"/>
    <w:rsid w:val="00BA2C17"/>
    <w:rsid w:val="00BA2D2B"/>
    <w:rsid w:val="00BA3112"/>
    <w:rsid w:val="00BA391E"/>
    <w:rsid w:val="00BA422C"/>
    <w:rsid w:val="00BA5146"/>
    <w:rsid w:val="00BA5A5A"/>
    <w:rsid w:val="00BA656B"/>
    <w:rsid w:val="00BA6BE8"/>
    <w:rsid w:val="00BB23CF"/>
    <w:rsid w:val="00BB28F0"/>
    <w:rsid w:val="00BB3445"/>
    <w:rsid w:val="00BB350F"/>
    <w:rsid w:val="00BB38FC"/>
    <w:rsid w:val="00BB3B7B"/>
    <w:rsid w:val="00BB4D24"/>
    <w:rsid w:val="00BB55CE"/>
    <w:rsid w:val="00BB60EC"/>
    <w:rsid w:val="00BB65B0"/>
    <w:rsid w:val="00BB6C96"/>
    <w:rsid w:val="00BB75B5"/>
    <w:rsid w:val="00BC02FC"/>
    <w:rsid w:val="00BC0E5C"/>
    <w:rsid w:val="00BC1192"/>
    <w:rsid w:val="00BC17DE"/>
    <w:rsid w:val="00BC1DE2"/>
    <w:rsid w:val="00BC20BA"/>
    <w:rsid w:val="00BC380B"/>
    <w:rsid w:val="00BC3A74"/>
    <w:rsid w:val="00BC5672"/>
    <w:rsid w:val="00BC6752"/>
    <w:rsid w:val="00BC6A21"/>
    <w:rsid w:val="00BC7669"/>
    <w:rsid w:val="00BC7CC6"/>
    <w:rsid w:val="00BC7F24"/>
    <w:rsid w:val="00BD0429"/>
    <w:rsid w:val="00BD10C3"/>
    <w:rsid w:val="00BD12FC"/>
    <w:rsid w:val="00BD30C1"/>
    <w:rsid w:val="00BD3D46"/>
    <w:rsid w:val="00BD430D"/>
    <w:rsid w:val="00BD4A74"/>
    <w:rsid w:val="00BD4FF3"/>
    <w:rsid w:val="00BD5B76"/>
    <w:rsid w:val="00BD6296"/>
    <w:rsid w:val="00BE0CF9"/>
    <w:rsid w:val="00BE1FC7"/>
    <w:rsid w:val="00BE392C"/>
    <w:rsid w:val="00BE4A04"/>
    <w:rsid w:val="00BE52C9"/>
    <w:rsid w:val="00BE598D"/>
    <w:rsid w:val="00BE6821"/>
    <w:rsid w:val="00BE7135"/>
    <w:rsid w:val="00BF0E7B"/>
    <w:rsid w:val="00BF10BF"/>
    <w:rsid w:val="00BF10D8"/>
    <w:rsid w:val="00BF1317"/>
    <w:rsid w:val="00BF1606"/>
    <w:rsid w:val="00BF2049"/>
    <w:rsid w:val="00BF2599"/>
    <w:rsid w:val="00BF2E97"/>
    <w:rsid w:val="00BF408D"/>
    <w:rsid w:val="00BF4F3E"/>
    <w:rsid w:val="00BF56A3"/>
    <w:rsid w:val="00BF5C6C"/>
    <w:rsid w:val="00BF62ED"/>
    <w:rsid w:val="00BF693B"/>
    <w:rsid w:val="00BF6FCD"/>
    <w:rsid w:val="00C00174"/>
    <w:rsid w:val="00C004C9"/>
    <w:rsid w:val="00C00AC0"/>
    <w:rsid w:val="00C01DA2"/>
    <w:rsid w:val="00C02F62"/>
    <w:rsid w:val="00C0339B"/>
    <w:rsid w:val="00C03733"/>
    <w:rsid w:val="00C0376A"/>
    <w:rsid w:val="00C03DB8"/>
    <w:rsid w:val="00C03F56"/>
    <w:rsid w:val="00C04D87"/>
    <w:rsid w:val="00C05B94"/>
    <w:rsid w:val="00C066CC"/>
    <w:rsid w:val="00C06E21"/>
    <w:rsid w:val="00C076F6"/>
    <w:rsid w:val="00C07710"/>
    <w:rsid w:val="00C102A1"/>
    <w:rsid w:val="00C14F74"/>
    <w:rsid w:val="00C1582D"/>
    <w:rsid w:val="00C16631"/>
    <w:rsid w:val="00C1726E"/>
    <w:rsid w:val="00C21B4E"/>
    <w:rsid w:val="00C2270C"/>
    <w:rsid w:val="00C22E41"/>
    <w:rsid w:val="00C2303A"/>
    <w:rsid w:val="00C2334D"/>
    <w:rsid w:val="00C2348A"/>
    <w:rsid w:val="00C25B6D"/>
    <w:rsid w:val="00C27924"/>
    <w:rsid w:val="00C27A51"/>
    <w:rsid w:val="00C27CC4"/>
    <w:rsid w:val="00C27D5A"/>
    <w:rsid w:val="00C3090D"/>
    <w:rsid w:val="00C322DD"/>
    <w:rsid w:val="00C32B79"/>
    <w:rsid w:val="00C3374F"/>
    <w:rsid w:val="00C33BF3"/>
    <w:rsid w:val="00C348F5"/>
    <w:rsid w:val="00C3497E"/>
    <w:rsid w:val="00C34A3C"/>
    <w:rsid w:val="00C35A47"/>
    <w:rsid w:val="00C4090F"/>
    <w:rsid w:val="00C416A0"/>
    <w:rsid w:val="00C41961"/>
    <w:rsid w:val="00C42A77"/>
    <w:rsid w:val="00C4302B"/>
    <w:rsid w:val="00C4389A"/>
    <w:rsid w:val="00C44456"/>
    <w:rsid w:val="00C4549B"/>
    <w:rsid w:val="00C45A31"/>
    <w:rsid w:val="00C45D44"/>
    <w:rsid w:val="00C45E31"/>
    <w:rsid w:val="00C46404"/>
    <w:rsid w:val="00C50F11"/>
    <w:rsid w:val="00C51C5C"/>
    <w:rsid w:val="00C51D14"/>
    <w:rsid w:val="00C52774"/>
    <w:rsid w:val="00C528B7"/>
    <w:rsid w:val="00C5327E"/>
    <w:rsid w:val="00C57F5E"/>
    <w:rsid w:val="00C57FF0"/>
    <w:rsid w:val="00C61752"/>
    <w:rsid w:val="00C62B48"/>
    <w:rsid w:val="00C633CE"/>
    <w:rsid w:val="00C637A6"/>
    <w:rsid w:val="00C641F6"/>
    <w:rsid w:val="00C64A6F"/>
    <w:rsid w:val="00C65BAC"/>
    <w:rsid w:val="00C66EA6"/>
    <w:rsid w:val="00C71D66"/>
    <w:rsid w:val="00C7204E"/>
    <w:rsid w:val="00C726A1"/>
    <w:rsid w:val="00C72DB0"/>
    <w:rsid w:val="00C73EE1"/>
    <w:rsid w:val="00C747B3"/>
    <w:rsid w:val="00C76E6F"/>
    <w:rsid w:val="00C813F7"/>
    <w:rsid w:val="00C81670"/>
    <w:rsid w:val="00C81695"/>
    <w:rsid w:val="00C81D75"/>
    <w:rsid w:val="00C82351"/>
    <w:rsid w:val="00C8366A"/>
    <w:rsid w:val="00C83D62"/>
    <w:rsid w:val="00C8521C"/>
    <w:rsid w:val="00C85D36"/>
    <w:rsid w:val="00C87980"/>
    <w:rsid w:val="00C879D2"/>
    <w:rsid w:val="00C904AF"/>
    <w:rsid w:val="00C9052E"/>
    <w:rsid w:val="00C90A55"/>
    <w:rsid w:val="00C9118C"/>
    <w:rsid w:val="00C9140E"/>
    <w:rsid w:val="00C91920"/>
    <w:rsid w:val="00C91CC0"/>
    <w:rsid w:val="00C920C8"/>
    <w:rsid w:val="00C92250"/>
    <w:rsid w:val="00C929A0"/>
    <w:rsid w:val="00C929FD"/>
    <w:rsid w:val="00C92D24"/>
    <w:rsid w:val="00C93B3C"/>
    <w:rsid w:val="00C94269"/>
    <w:rsid w:val="00C94550"/>
    <w:rsid w:val="00C95F71"/>
    <w:rsid w:val="00C97110"/>
    <w:rsid w:val="00CA1825"/>
    <w:rsid w:val="00CA3C4E"/>
    <w:rsid w:val="00CA4639"/>
    <w:rsid w:val="00CA4DFC"/>
    <w:rsid w:val="00CA5223"/>
    <w:rsid w:val="00CA6A8C"/>
    <w:rsid w:val="00CB1EB1"/>
    <w:rsid w:val="00CB2C79"/>
    <w:rsid w:val="00CB2F35"/>
    <w:rsid w:val="00CB39D5"/>
    <w:rsid w:val="00CB7DD9"/>
    <w:rsid w:val="00CC10FC"/>
    <w:rsid w:val="00CC5147"/>
    <w:rsid w:val="00CC6EBF"/>
    <w:rsid w:val="00CD0624"/>
    <w:rsid w:val="00CD0E00"/>
    <w:rsid w:val="00CD1136"/>
    <w:rsid w:val="00CD26D7"/>
    <w:rsid w:val="00CD33CD"/>
    <w:rsid w:val="00CD36FD"/>
    <w:rsid w:val="00CD3C2D"/>
    <w:rsid w:val="00CD4D38"/>
    <w:rsid w:val="00CD56FC"/>
    <w:rsid w:val="00CD631D"/>
    <w:rsid w:val="00CD6D56"/>
    <w:rsid w:val="00CE0B91"/>
    <w:rsid w:val="00CE289A"/>
    <w:rsid w:val="00CE4C7D"/>
    <w:rsid w:val="00CE5245"/>
    <w:rsid w:val="00CE527C"/>
    <w:rsid w:val="00CE77A3"/>
    <w:rsid w:val="00CF0CAE"/>
    <w:rsid w:val="00CF2559"/>
    <w:rsid w:val="00CF3114"/>
    <w:rsid w:val="00CF3D1B"/>
    <w:rsid w:val="00CF68E1"/>
    <w:rsid w:val="00CF7656"/>
    <w:rsid w:val="00CF790D"/>
    <w:rsid w:val="00CF7CA8"/>
    <w:rsid w:val="00D0040A"/>
    <w:rsid w:val="00D020A6"/>
    <w:rsid w:val="00D03DA2"/>
    <w:rsid w:val="00D05651"/>
    <w:rsid w:val="00D05F00"/>
    <w:rsid w:val="00D06F80"/>
    <w:rsid w:val="00D0768B"/>
    <w:rsid w:val="00D07AAC"/>
    <w:rsid w:val="00D07BBD"/>
    <w:rsid w:val="00D07F8C"/>
    <w:rsid w:val="00D12E00"/>
    <w:rsid w:val="00D140CD"/>
    <w:rsid w:val="00D1583B"/>
    <w:rsid w:val="00D202DF"/>
    <w:rsid w:val="00D20431"/>
    <w:rsid w:val="00D215E1"/>
    <w:rsid w:val="00D219C8"/>
    <w:rsid w:val="00D2276A"/>
    <w:rsid w:val="00D235A6"/>
    <w:rsid w:val="00D23ED1"/>
    <w:rsid w:val="00D25B96"/>
    <w:rsid w:val="00D25EFB"/>
    <w:rsid w:val="00D268D7"/>
    <w:rsid w:val="00D26E91"/>
    <w:rsid w:val="00D27D75"/>
    <w:rsid w:val="00D301AF"/>
    <w:rsid w:val="00D31348"/>
    <w:rsid w:val="00D314EA"/>
    <w:rsid w:val="00D317BA"/>
    <w:rsid w:val="00D32450"/>
    <w:rsid w:val="00D32F5A"/>
    <w:rsid w:val="00D33359"/>
    <w:rsid w:val="00D344EF"/>
    <w:rsid w:val="00D347F2"/>
    <w:rsid w:val="00D34BF6"/>
    <w:rsid w:val="00D351B6"/>
    <w:rsid w:val="00D3541F"/>
    <w:rsid w:val="00D35AC9"/>
    <w:rsid w:val="00D362B2"/>
    <w:rsid w:val="00D36EE3"/>
    <w:rsid w:val="00D37AD0"/>
    <w:rsid w:val="00D37C16"/>
    <w:rsid w:val="00D402FC"/>
    <w:rsid w:val="00D40F8E"/>
    <w:rsid w:val="00D416AD"/>
    <w:rsid w:val="00D41A36"/>
    <w:rsid w:val="00D41CC3"/>
    <w:rsid w:val="00D4266D"/>
    <w:rsid w:val="00D4273E"/>
    <w:rsid w:val="00D42FCD"/>
    <w:rsid w:val="00D4308E"/>
    <w:rsid w:val="00D43CBD"/>
    <w:rsid w:val="00D44F66"/>
    <w:rsid w:val="00D45217"/>
    <w:rsid w:val="00D457E7"/>
    <w:rsid w:val="00D46324"/>
    <w:rsid w:val="00D4646A"/>
    <w:rsid w:val="00D468CD"/>
    <w:rsid w:val="00D50F28"/>
    <w:rsid w:val="00D51528"/>
    <w:rsid w:val="00D525B9"/>
    <w:rsid w:val="00D5275D"/>
    <w:rsid w:val="00D53298"/>
    <w:rsid w:val="00D54271"/>
    <w:rsid w:val="00D5454F"/>
    <w:rsid w:val="00D5505A"/>
    <w:rsid w:val="00D5543D"/>
    <w:rsid w:val="00D56250"/>
    <w:rsid w:val="00D567BE"/>
    <w:rsid w:val="00D56A83"/>
    <w:rsid w:val="00D57634"/>
    <w:rsid w:val="00D5764B"/>
    <w:rsid w:val="00D5783C"/>
    <w:rsid w:val="00D57E0B"/>
    <w:rsid w:val="00D60750"/>
    <w:rsid w:val="00D61AA9"/>
    <w:rsid w:val="00D62987"/>
    <w:rsid w:val="00D632C4"/>
    <w:rsid w:val="00D64404"/>
    <w:rsid w:val="00D64998"/>
    <w:rsid w:val="00D6566A"/>
    <w:rsid w:val="00D65700"/>
    <w:rsid w:val="00D65A8A"/>
    <w:rsid w:val="00D666F2"/>
    <w:rsid w:val="00D66B28"/>
    <w:rsid w:val="00D672CE"/>
    <w:rsid w:val="00D6766B"/>
    <w:rsid w:val="00D70D86"/>
    <w:rsid w:val="00D7183E"/>
    <w:rsid w:val="00D71B26"/>
    <w:rsid w:val="00D71D3F"/>
    <w:rsid w:val="00D7231B"/>
    <w:rsid w:val="00D728E5"/>
    <w:rsid w:val="00D73347"/>
    <w:rsid w:val="00D748C4"/>
    <w:rsid w:val="00D76470"/>
    <w:rsid w:val="00D7694A"/>
    <w:rsid w:val="00D7741A"/>
    <w:rsid w:val="00D815BF"/>
    <w:rsid w:val="00D82BAE"/>
    <w:rsid w:val="00D83A2F"/>
    <w:rsid w:val="00D83AF0"/>
    <w:rsid w:val="00D856EB"/>
    <w:rsid w:val="00D8579B"/>
    <w:rsid w:val="00D86948"/>
    <w:rsid w:val="00D86A60"/>
    <w:rsid w:val="00D903A4"/>
    <w:rsid w:val="00D90F63"/>
    <w:rsid w:val="00D92F37"/>
    <w:rsid w:val="00D93BB6"/>
    <w:rsid w:val="00D94975"/>
    <w:rsid w:val="00D94A6C"/>
    <w:rsid w:val="00D94D54"/>
    <w:rsid w:val="00D950D4"/>
    <w:rsid w:val="00D950E5"/>
    <w:rsid w:val="00D9517C"/>
    <w:rsid w:val="00D95571"/>
    <w:rsid w:val="00D95CC7"/>
    <w:rsid w:val="00D96235"/>
    <w:rsid w:val="00D968B1"/>
    <w:rsid w:val="00D96C3C"/>
    <w:rsid w:val="00D972F8"/>
    <w:rsid w:val="00D97589"/>
    <w:rsid w:val="00D97C0F"/>
    <w:rsid w:val="00D97D6A"/>
    <w:rsid w:val="00DA03B9"/>
    <w:rsid w:val="00DA231B"/>
    <w:rsid w:val="00DA2F8B"/>
    <w:rsid w:val="00DA3121"/>
    <w:rsid w:val="00DA368A"/>
    <w:rsid w:val="00DA3E93"/>
    <w:rsid w:val="00DA624C"/>
    <w:rsid w:val="00DA6C15"/>
    <w:rsid w:val="00DA6D43"/>
    <w:rsid w:val="00DA7A6E"/>
    <w:rsid w:val="00DA7B93"/>
    <w:rsid w:val="00DA7E5E"/>
    <w:rsid w:val="00DB04DB"/>
    <w:rsid w:val="00DB07F9"/>
    <w:rsid w:val="00DB1E8F"/>
    <w:rsid w:val="00DB2CB1"/>
    <w:rsid w:val="00DB3139"/>
    <w:rsid w:val="00DB31B5"/>
    <w:rsid w:val="00DB32EC"/>
    <w:rsid w:val="00DB3D3C"/>
    <w:rsid w:val="00DB3DF9"/>
    <w:rsid w:val="00DB4195"/>
    <w:rsid w:val="00DB44E0"/>
    <w:rsid w:val="00DB482D"/>
    <w:rsid w:val="00DB5C85"/>
    <w:rsid w:val="00DB6123"/>
    <w:rsid w:val="00DB70AE"/>
    <w:rsid w:val="00DB7CFC"/>
    <w:rsid w:val="00DC16E4"/>
    <w:rsid w:val="00DC25F9"/>
    <w:rsid w:val="00DC277B"/>
    <w:rsid w:val="00DC2C2D"/>
    <w:rsid w:val="00DC3FF6"/>
    <w:rsid w:val="00DC4B7E"/>
    <w:rsid w:val="00DC53DB"/>
    <w:rsid w:val="00DC72F8"/>
    <w:rsid w:val="00DD0064"/>
    <w:rsid w:val="00DD06AE"/>
    <w:rsid w:val="00DD119B"/>
    <w:rsid w:val="00DD1AAF"/>
    <w:rsid w:val="00DD1CA6"/>
    <w:rsid w:val="00DD1EBC"/>
    <w:rsid w:val="00DD3738"/>
    <w:rsid w:val="00DD3E18"/>
    <w:rsid w:val="00DD5BD7"/>
    <w:rsid w:val="00DD62EF"/>
    <w:rsid w:val="00DD69BB"/>
    <w:rsid w:val="00DD7FA2"/>
    <w:rsid w:val="00DE0719"/>
    <w:rsid w:val="00DE0BEB"/>
    <w:rsid w:val="00DE1496"/>
    <w:rsid w:val="00DE1E3D"/>
    <w:rsid w:val="00DE31C4"/>
    <w:rsid w:val="00DE35C6"/>
    <w:rsid w:val="00DE3E3A"/>
    <w:rsid w:val="00DE3F10"/>
    <w:rsid w:val="00DE4281"/>
    <w:rsid w:val="00DE70EF"/>
    <w:rsid w:val="00DF00FE"/>
    <w:rsid w:val="00DF0AFB"/>
    <w:rsid w:val="00DF15BC"/>
    <w:rsid w:val="00DF1984"/>
    <w:rsid w:val="00DF2257"/>
    <w:rsid w:val="00DF388C"/>
    <w:rsid w:val="00DF3B93"/>
    <w:rsid w:val="00DF3BDE"/>
    <w:rsid w:val="00DF3E6F"/>
    <w:rsid w:val="00DF40B9"/>
    <w:rsid w:val="00DF4CD0"/>
    <w:rsid w:val="00DF5DC8"/>
    <w:rsid w:val="00DF682E"/>
    <w:rsid w:val="00DF6FA4"/>
    <w:rsid w:val="00DF6FEF"/>
    <w:rsid w:val="00DF7714"/>
    <w:rsid w:val="00E00116"/>
    <w:rsid w:val="00E01A91"/>
    <w:rsid w:val="00E028F2"/>
    <w:rsid w:val="00E039D5"/>
    <w:rsid w:val="00E067A5"/>
    <w:rsid w:val="00E06A05"/>
    <w:rsid w:val="00E07265"/>
    <w:rsid w:val="00E1017C"/>
    <w:rsid w:val="00E10205"/>
    <w:rsid w:val="00E10452"/>
    <w:rsid w:val="00E10661"/>
    <w:rsid w:val="00E131EC"/>
    <w:rsid w:val="00E13D7B"/>
    <w:rsid w:val="00E167F6"/>
    <w:rsid w:val="00E17696"/>
    <w:rsid w:val="00E17C65"/>
    <w:rsid w:val="00E17EF9"/>
    <w:rsid w:val="00E20A65"/>
    <w:rsid w:val="00E20C27"/>
    <w:rsid w:val="00E20CF7"/>
    <w:rsid w:val="00E21B7F"/>
    <w:rsid w:val="00E23D76"/>
    <w:rsid w:val="00E23EA1"/>
    <w:rsid w:val="00E25B53"/>
    <w:rsid w:val="00E2687D"/>
    <w:rsid w:val="00E276BA"/>
    <w:rsid w:val="00E27A05"/>
    <w:rsid w:val="00E30340"/>
    <w:rsid w:val="00E3274C"/>
    <w:rsid w:val="00E3358C"/>
    <w:rsid w:val="00E341D2"/>
    <w:rsid w:val="00E343AB"/>
    <w:rsid w:val="00E34B4A"/>
    <w:rsid w:val="00E353A7"/>
    <w:rsid w:val="00E35E3D"/>
    <w:rsid w:val="00E35E7C"/>
    <w:rsid w:val="00E366CD"/>
    <w:rsid w:val="00E36967"/>
    <w:rsid w:val="00E36F9E"/>
    <w:rsid w:val="00E3744C"/>
    <w:rsid w:val="00E41783"/>
    <w:rsid w:val="00E42811"/>
    <w:rsid w:val="00E44425"/>
    <w:rsid w:val="00E45A1C"/>
    <w:rsid w:val="00E46FC2"/>
    <w:rsid w:val="00E47A11"/>
    <w:rsid w:val="00E47D84"/>
    <w:rsid w:val="00E507C1"/>
    <w:rsid w:val="00E50BD0"/>
    <w:rsid w:val="00E50DB8"/>
    <w:rsid w:val="00E50E21"/>
    <w:rsid w:val="00E51200"/>
    <w:rsid w:val="00E52EA2"/>
    <w:rsid w:val="00E556D2"/>
    <w:rsid w:val="00E55D13"/>
    <w:rsid w:val="00E56868"/>
    <w:rsid w:val="00E60CED"/>
    <w:rsid w:val="00E61800"/>
    <w:rsid w:val="00E63733"/>
    <w:rsid w:val="00E63E19"/>
    <w:rsid w:val="00E64C14"/>
    <w:rsid w:val="00E66539"/>
    <w:rsid w:val="00E66BFE"/>
    <w:rsid w:val="00E67789"/>
    <w:rsid w:val="00E6781F"/>
    <w:rsid w:val="00E719CA"/>
    <w:rsid w:val="00E71ABD"/>
    <w:rsid w:val="00E734E9"/>
    <w:rsid w:val="00E73B0F"/>
    <w:rsid w:val="00E74D19"/>
    <w:rsid w:val="00E76565"/>
    <w:rsid w:val="00E76B41"/>
    <w:rsid w:val="00E77B38"/>
    <w:rsid w:val="00E80256"/>
    <w:rsid w:val="00E8042A"/>
    <w:rsid w:val="00E80478"/>
    <w:rsid w:val="00E807A1"/>
    <w:rsid w:val="00E80E2F"/>
    <w:rsid w:val="00E8104D"/>
    <w:rsid w:val="00E81768"/>
    <w:rsid w:val="00E81AB3"/>
    <w:rsid w:val="00E83DD1"/>
    <w:rsid w:val="00E84F40"/>
    <w:rsid w:val="00E85DAD"/>
    <w:rsid w:val="00E86479"/>
    <w:rsid w:val="00E869E1"/>
    <w:rsid w:val="00E90244"/>
    <w:rsid w:val="00E90262"/>
    <w:rsid w:val="00E902F1"/>
    <w:rsid w:val="00E9102A"/>
    <w:rsid w:val="00E913C3"/>
    <w:rsid w:val="00E916D3"/>
    <w:rsid w:val="00E94A44"/>
    <w:rsid w:val="00E95541"/>
    <w:rsid w:val="00E95579"/>
    <w:rsid w:val="00E95BF8"/>
    <w:rsid w:val="00E95C5B"/>
    <w:rsid w:val="00E965A1"/>
    <w:rsid w:val="00E96E10"/>
    <w:rsid w:val="00E96F86"/>
    <w:rsid w:val="00E97FC8"/>
    <w:rsid w:val="00EA00EC"/>
    <w:rsid w:val="00EA0D18"/>
    <w:rsid w:val="00EA155A"/>
    <w:rsid w:val="00EA327C"/>
    <w:rsid w:val="00EA32BD"/>
    <w:rsid w:val="00EA42F4"/>
    <w:rsid w:val="00EA4772"/>
    <w:rsid w:val="00EA4A01"/>
    <w:rsid w:val="00EA528D"/>
    <w:rsid w:val="00EA63E3"/>
    <w:rsid w:val="00EA7394"/>
    <w:rsid w:val="00EB08DB"/>
    <w:rsid w:val="00EB0B00"/>
    <w:rsid w:val="00EB1D44"/>
    <w:rsid w:val="00EB1F01"/>
    <w:rsid w:val="00EB2139"/>
    <w:rsid w:val="00EB3966"/>
    <w:rsid w:val="00EB4E06"/>
    <w:rsid w:val="00EB6B6E"/>
    <w:rsid w:val="00EC0125"/>
    <w:rsid w:val="00EC0E08"/>
    <w:rsid w:val="00EC1F2C"/>
    <w:rsid w:val="00EC3164"/>
    <w:rsid w:val="00EC4CF0"/>
    <w:rsid w:val="00EC620D"/>
    <w:rsid w:val="00EC7F6C"/>
    <w:rsid w:val="00ED015D"/>
    <w:rsid w:val="00ED0202"/>
    <w:rsid w:val="00ED255D"/>
    <w:rsid w:val="00ED328B"/>
    <w:rsid w:val="00ED339B"/>
    <w:rsid w:val="00ED3B4D"/>
    <w:rsid w:val="00ED473A"/>
    <w:rsid w:val="00ED5A40"/>
    <w:rsid w:val="00ED75AB"/>
    <w:rsid w:val="00ED7E75"/>
    <w:rsid w:val="00EE03F2"/>
    <w:rsid w:val="00EE0BA4"/>
    <w:rsid w:val="00EE1492"/>
    <w:rsid w:val="00EE1A73"/>
    <w:rsid w:val="00EE1B1E"/>
    <w:rsid w:val="00EE1B3C"/>
    <w:rsid w:val="00EE1BC4"/>
    <w:rsid w:val="00EE2CBD"/>
    <w:rsid w:val="00EE4CEA"/>
    <w:rsid w:val="00EE4EEE"/>
    <w:rsid w:val="00EE51C4"/>
    <w:rsid w:val="00EE5BBB"/>
    <w:rsid w:val="00EE607F"/>
    <w:rsid w:val="00EE76A3"/>
    <w:rsid w:val="00EF04D9"/>
    <w:rsid w:val="00EF0754"/>
    <w:rsid w:val="00EF091F"/>
    <w:rsid w:val="00EF0A0C"/>
    <w:rsid w:val="00EF113B"/>
    <w:rsid w:val="00EF21FE"/>
    <w:rsid w:val="00EF2DFB"/>
    <w:rsid w:val="00EF30B8"/>
    <w:rsid w:val="00EF4994"/>
    <w:rsid w:val="00EF4DD8"/>
    <w:rsid w:val="00EF513E"/>
    <w:rsid w:val="00EF528A"/>
    <w:rsid w:val="00EF5E71"/>
    <w:rsid w:val="00EF756D"/>
    <w:rsid w:val="00EF7730"/>
    <w:rsid w:val="00F00C24"/>
    <w:rsid w:val="00F00D74"/>
    <w:rsid w:val="00F017CC"/>
    <w:rsid w:val="00F0189E"/>
    <w:rsid w:val="00F0357C"/>
    <w:rsid w:val="00F04614"/>
    <w:rsid w:val="00F0466B"/>
    <w:rsid w:val="00F049F5"/>
    <w:rsid w:val="00F04C0A"/>
    <w:rsid w:val="00F04CDD"/>
    <w:rsid w:val="00F04DBE"/>
    <w:rsid w:val="00F05610"/>
    <w:rsid w:val="00F05786"/>
    <w:rsid w:val="00F068FA"/>
    <w:rsid w:val="00F07378"/>
    <w:rsid w:val="00F078BA"/>
    <w:rsid w:val="00F10077"/>
    <w:rsid w:val="00F10A3D"/>
    <w:rsid w:val="00F1112A"/>
    <w:rsid w:val="00F11FB0"/>
    <w:rsid w:val="00F14CC6"/>
    <w:rsid w:val="00F14ED6"/>
    <w:rsid w:val="00F165D8"/>
    <w:rsid w:val="00F16D86"/>
    <w:rsid w:val="00F21253"/>
    <w:rsid w:val="00F21D62"/>
    <w:rsid w:val="00F2322A"/>
    <w:rsid w:val="00F2393D"/>
    <w:rsid w:val="00F24876"/>
    <w:rsid w:val="00F24A2A"/>
    <w:rsid w:val="00F26593"/>
    <w:rsid w:val="00F26C2F"/>
    <w:rsid w:val="00F26F15"/>
    <w:rsid w:val="00F2725A"/>
    <w:rsid w:val="00F2744A"/>
    <w:rsid w:val="00F30874"/>
    <w:rsid w:val="00F30A34"/>
    <w:rsid w:val="00F32F83"/>
    <w:rsid w:val="00F35D9E"/>
    <w:rsid w:val="00F35E0B"/>
    <w:rsid w:val="00F35FE5"/>
    <w:rsid w:val="00F3710A"/>
    <w:rsid w:val="00F37658"/>
    <w:rsid w:val="00F37A4B"/>
    <w:rsid w:val="00F4076D"/>
    <w:rsid w:val="00F4099A"/>
    <w:rsid w:val="00F41C13"/>
    <w:rsid w:val="00F420CB"/>
    <w:rsid w:val="00F430C0"/>
    <w:rsid w:val="00F43DC3"/>
    <w:rsid w:val="00F4409F"/>
    <w:rsid w:val="00F44211"/>
    <w:rsid w:val="00F45872"/>
    <w:rsid w:val="00F45A77"/>
    <w:rsid w:val="00F473D0"/>
    <w:rsid w:val="00F47A97"/>
    <w:rsid w:val="00F521E6"/>
    <w:rsid w:val="00F533E8"/>
    <w:rsid w:val="00F54C96"/>
    <w:rsid w:val="00F55AE7"/>
    <w:rsid w:val="00F55E15"/>
    <w:rsid w:val="00F56218"/>
    <w:rsid w:val="00F5669D"/>
    <w:rsid w:val="00F577A2"/>
    <w:rsid w:val="00F57BF4"/>
    <w:rsid w:val="00F60D67"/>
    <w:rsid w:val="00F612BF"/>
    <w:rsid w:val="00F61675"/>
    <w:rsid w:val="00F617FF"/>
    <w:rsid w:val="00F61DBB"/>
    <w:rsid w:val="00F6279C"/>
    <w:rsid w:val="00F64278"/>
    <w:rsid w:val="00F64774"/>
    <w:rsid w:val="00F64DAC"/>
    <w:rsid w:val="00F65136"/>
    <w:rsid w:val="00F65535"/>
    <w:rsid w:val="00F65C14"/>
    <w:rsid w:val="00F65EC8"/>
    <w:rsid w:val="00F66BB0"/>
    <w:rsid w:val="00F675AD"/>
    <w:rsid w:val="00F70585"/>
    <w:rsid w:val="00F72CF6"/>
    <w:rsid w:val="00F7740E"/>
    <w:rsid w:val="00F77902"/>
    <w:rsid w:val="00F77C20"/>
    <w:rsid w:val="00F77D2F"/>
    <w:rsid w:val="00F77E3A"/>
    <w:rsid w:val="00F80AB1"/>
    <w:rsid w:val="00F818DD"/>
    <w:rsid w:val="00F82FCB"/>
    <w:rsid w:val="00F8457F"/>
    <w:rsid w:val="00F849FA"/>
    <w:rsid w:val="00F856D8"/>
    <w:rsid w:val="00F86186"/>
    <w:rsid w:val="00F86E06"/>
    <w:rsid w:val="00F87919"/>
    <w:rsid w:val="00F879B2"/>
    <w:rsid w:val="00F87D8D"/>
    <w:rsid w:val="00F92CD1"/>
    <w:rsid w:val="00F944E9"/>
    <w:rsid w:val="00F96592"/>
    <w:rsid w:val="00F9676D"/>
    <w:rsid w:val="00F96FC1"/>
    <w:rsid w:val="00FA0185"/>
    <w:rsid w:val="00FA0911"/>
    <w:rsid w:val="00FA2972"/>
    <w:rsid w:val="00FA29A9"/>
    <w:rsid w:val="00FA3289"/>
    <w:rsid w:val="00FA3573"/>
    <w:rsid w:val="00FA37EA"/>
    <w:rsid w:val="00FA522A"/>
    <w:rsid w:val="00FA628C"/>
    <w:rsid w:val="00FA6D54"/>
    <w:rsid w:val="00FA75C4"/>
    <w:rsid w:val="00FA7A4F"/>
    <w:rsid w:val="00FA7DD6"/>
    <w:rsid w:val="00FB060E"/>
    <w:rsid w:val="00FB1D0D"/>
    <w:rsid w:val="00FB30F7"/>
    <w:rsid w:val="00FB3F6B"/>
    <w:rsid w:val="00FB44D0"/>
    <w:rsid w:val="00FB4E50"/>
    <w:rsid w:val="00FB53F7"/>
    <w:rsid w:val="00FB66F8"/>
    <w:rsid w:val="00FB6810"/>
    <w:rsid w:val="00FB77C6"/>
    <w:rsid w:val="00FC0ACB"/>
    <w:rsid w:val="00FC0C06"/>
    <w:rsid w:val="00FC24FC"/>
    <w:rsid w:val="00FC3070"/>
    <w:rsid w:val="00FC42E5"/>
    <w:rsid w:val="00FC50F4"/>
    <w:rsid w:val="00FC5B16"/>
    <w:rsid w:val="00FC61C1"/>
    <w:rsid w:val="00FC74B7"/>
    <w:rsid w:val="00FD024B"/>
    <w:rsid w:val="00FD092E"/>
    <w:rsid w:val="00FD1052"/>
    <w:rsid w:val="00FD18D5"/>
    <w:rsid w:val="00FD39D0"/>
    <w:rsid w:val="00FD6AC7"/>
    <w:rsid w:val="00FD7093"/>
    <w:rsid w:val="00FD7C81"/>
    <w:rsid w:val="00FE01DD"/>
    <w:rsid w:val="00FE2209"/>
    <w:rsid w:val="00FE2257"/>
    <w:rsid w:val="00FE3061"/>
    <w:rsid w:val="00FE43ED"/>
    <w:rsid w:val="00FE58B9"/>
    <w:rsid w:val="00FE5D05"/>
    <w:rsid w:val="00FE5EC3"/>
    <w:rsid w:val="00FE66B2"/>
    <w:rsid w:val="00FF0923"/>
    <w:rsid w:val="00FF0979"/>
    <w:rsid w:val="00FF154F"/>
    <w:rsid w:val="00FF1C10"/>
    <w:rsid w:val="00FF2AFC"/>
    <w:rsid w:val="00FF33A8"/>
    <w:rsid w:val="00FF3838"/>
    <w:rsid w:val="00FF3CA7"/>
    <w:rsid w:val="00FF6258"/>
    <w:rsid w:val="00FF6849"/>
    <w:rsid w:val="00FF6C74"/>
    <w:rsid w:val="00FF6CFF"/>
    <w:rsid w:val="00FF7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0A2A6"/>
  <w15:chartTrackingRefBased/>
  <w15:docId w15:val="{72AB56FB-771D-4E73-B2A7-228FC908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B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0B0C"/>
    <w:rPr>
      <w:color w:val="0000FF"/>
      <w:u w:val="single"/>
    </w:rPr>
  </w:style>
  <w:style w:type="paragraph" w:customStyle="1" w:styleId="WWHeadingNumbered">
    <w:name w:val="WWHeadingNumbered"/>
    <w:basedOn w:val="Normal"/>
    <w:next w:val="WWNumberedText1PostNumberedHeading"/>
    <w:rsid w:val="00D71D3F"/>
    <w:pPr>
      <w:keepNext/>
      <w:numPr>
        <w:numId w:val="4"/>
      </w:numPr>
      <w:spacing w:before="240" w:line="360" w:lineRule="auto"/>
    </w:pPr>
    <w:rPr>
      <w:rFonts w:ascii="Arial" w:hAnsi="Arial"/>
      <w:b/>
      <w:caps/>
      <w:color w:val="000000"/>
      <w:sz w:val="22"/>
      <w:szCs w:val="22"/>
      <w:lang w:val="en-AU" w:eastAsia="en-US"/>
    </w:rPr>
  </w:style>
  <w:style w:type="paragraph" w:customStyle="1" w:styleId="WWNumberedText1PostNumberedHeading">
    <w:name w:val="WWNumberedText1PostNumberedHeading"/>
    <w:basedOn w:val="Normal"/>
    <w:link w:val="WWNumberedText1PostNumberedHeadingChar"/>
    <w:rsid w:val="00D71D3F"/>
    <w:pPr>
      <w:numPr>
        <w:ilvl w:val="1"/>
        <w:numId w:val="4"/>
      </w:numPr>
      <w:spacing w:before="120" w:line="360" w:lineRule="auto"/>
    </w:pPr>
    <w:rPr>
      <w:rFonts w:ascii="Arial" w:hAnsi="Arial"/>
      <w:color w:val="000000"/>
      <w:sz w:val="22"/>
      <w:szCs w:val="22"/>
      <w:lang w:val="en-AU" w:eastAsia="en-US"/>
    </w:rPr>
  </w:style>
  <w:style w:type="paragraph" w:customStyle="1" w:styleId="WWNumberedText2PostHeading">
    <w:name w:val="WWNumberedText2PostHeading"/>
    <w:basedOn w:val="Normal"/>
    <w:link w:val="WWNumberedText2PostHeadingChar"/>
    <w:rsid w:val="00D71D3F"/>
    <w:pPr>
      <w:numPr>
        <w:ilvl w:val="2"/>
        <w:numId w:val="4"/>
      </w:numPr>
      <w:spacing w:before="120" w:line="360" w:lineRule="auto"/>
    </w:pPr>
    <w:rPr>
      <w:rFonts w:ascii="Arial" w:hAnsi="Arial"/>
      <w:color w:val="000000"/>
      <w:sz w:val="22"/>
      <w:szCs w:val="22"/>
      <w:lang w:val="en-AU" w:eastAsia="en-US"/>
    </w:rPr>
  </w:style>
  <w:style w:type="paragraph" w:customStyle="1" w:styleId="WWNumberedText3PostHeading">
    <w:name w:val="WWNumberedText3PostHeading"/>
    <w:basedOn w:val="Normal"/>
    <w:link w:val="WWNumberedText3PostHeadingChar"/>
    <w:rsid w:val="00D71D3F"/>
    <w:pPr>
      <w:numPr>
        <w:ilvl w:val="3"/>
        <w:numId w:val="4"/>
      </w:numPr>
      <w:spacing w:before="120" w:line="360" w:lineRule="auto"/>
    </w:pPr>
    <w:rPr>
      <w:rFonts w:ascii="Arial" w:hAnsi="Arial"/>
      <w:color w:val="000000"/>
      <w:sz w:val="22"/>
      <w:szCs w:val="22"/>
      <w:lang w:val="en-AU" w:eastAsia="en-US"/>
    </w:rPr>
  </w:style>
  <w:style w:type="paragraph" w:customStyle="1" w:styleId="WWNumberedText4PostHeading">
    <w:name w:val="WWNumberedText4PostHeading"/>
    <w:basedOn w:val="Normal"/>
    <w:rsid w:val="00D71D3F"/>
    <w:pPr>
      <w:numPr>
        <w:ilvl w:val="4"/>
        <w:numId w:val="4"/>
      </w:numPr>
      <w:spacing w:before="120" w:line="360" w:lineRule="auto"/>
    </w:pPr>
    <w:rPr>
      <w:rFonts w:ascii="Arial" w:hAnsi="Arial"/>
      <w:color w:val="000000"/>
      <w:sz w:val="22"/>
      <w:szCs w:val="22"/>
      <w:lang w:val="en-AU" w:eastAsia="en-US"/>
    </w:rPr>
  </w:style>
  <w:style w:type="character" w:customStyle="1" w:styleId="WWNumberedText1PostNumberedHeadingChar">
    <w:name w:val="WWNumberedText1PostNumberedHeading Char"/>
    <w:link w:val="WWNumberedText1PostNumberedHeading"/>
    <w:rsid w:val="00D71D3F"/>
    <w:rPr>
      <w:rFonts w:ascii="Arial" w:hAnsi="Arial"/>
      <w:color w:val="000000"/>
      <w:sz w:val="22"/>
      <w:szCs w:val="22"/>
      <w:lang w:val="en-AU"/>
    </w:rPr>
  </w:style>
  <w:style w:type="character" w:customStyle="1" w:styleId="WWNumberedText2PostHeadingChar">
    <w:name w:val="WWNumberedText2PostHeading Char"/>
    <w:link w:val="WWNumberedText2PostHeading"/>
    <w:rsid w:val="00D71D3F"/>
    <w:rPr>
      <w:rFonts w:ascii="Arial" w:hAnsi="Arial"/>
      <w:color w:val="000000"/>
      <w:sz w:val="22"/>
      <w:szCs w:val="22"/>
      <w:lang w:val="en-AU"/>
    </w:rPr>
  </w:style>
  <w:style w:type="paragraph" w:styleId="BalloonText">
    <w:name w:val="Balloon Text"/>
    <w:basedOn w:val="Normal"/>
    <w:link w:val="BalloonTextChar"/>
    <w:rsid w:val="00D71D3F"/>
    <w:rPr>
      <w:rFonts w:ascii="Tahoma" w:hAnsi="Tahoma" w:cs="Tahoma"/>
      <w:sz w:val="16"/>
      <w:szCs w:val="16"/>
    </w:rPr>
  </w:style>
  <w:style w:type="character" w:customStyle="1" w:styleId="BalloonTextChar">
    <w:name w:val="Balloon Text Char"/>
    <w:link w:val="BalloonText"/>
    <w:rsid w:val="00D71D3F"/>
    <w:rPr>
      <w:rFonts w:ascii="Tahoma" w:hAnsi="Tahoma" w:cs="Tahoma"/>
      <w:sz w:val="16"/>
      <w:szCs w:val="16"/>
      <w:lang w:eastAsia="en-AU"/>
    </w:rPr>
  </w:style>
  <w:style w:type="character" w:customStyle="1" w:styleId="WWNumberedText3PostHeadingChar">
    <w:name w:val="WWNumberedText3PostHeading Char"/>
    <w:link w:val="WWNumberedText3PostHeading"/>
    <w:rsid w:val="009F1B3D"/>
    <w:rPr>
      <w:rFonts w:ascii="Arial" w:hAnsi="Arial"/>
      <w:color w:val="000000"/>
      <w:sz w:val="22"/>
      <w:szCs w:val="22"/>
      <w:lang w:eastAsia="en-US"/>
    </w:rPr>
  </w:style>
  <w:style w:type="paragraph" w:styleId="List">
    <w:name w:val="List"/>
    <w:basedOn w:val="Normal"/>
    <w:rsid w:val="009F1B3D"/>
    <w:pPr>
      <w:ind w:left="283" w:hanging="283"/>
    </w:pPr>
    <w:rPr>
      <w:lang w:val="en-AU"/>
    </w:rPr>
  </w:style>
  <w:style w:type="character" w:styleId="CommentReference">
    <w:name w:val="annotation reference"/>
    <w:rsid w:val="009F1B3D"/>
    <w:rPr>
      <w:sz w:val="16"/>
      <w:szCs w:val="16"/>
    </w:rPr>
  </w:style>
  <w:style w:type="paragraph" w:styleId="CommentText">
    <w:name w:val="annotation text"/>
    <w:basedOn w:val="Normal"/>
    <w:link w:val="CommentTextChar"/>
    <w:rsid w:val="009F1B3D"/>
    <w:rPr>
      <w:lang w:val="en-AU"/>
    </w:rPr>
  </w:style>
  <w:style w:type="character" w:customStyle="1" w:styleId="CommentTextChar">
    <w:name w:val="Comment Text Char"/>
    <w:basedOn w:val="DefaultParagraphFont"/>
    <w:link w:val="CommentText"/>
    <w:rsid w:val="009F1B3D"/>
  </w:style>
  <w:style w:type="paragraph" w:styleId="Header">
    <w:name w:val="header"/>
    <w:basedOn w:val="Normal"/>
    <w:link w:val="HeaderChar"/>
    <w:rsid w:val="00FE2257"/>
    <w:pPr>
      <w:tabs>
        <w:tab w:val="center" w:pos="4513"/>
        <w:tab w:val="right" w:pos="9026"/>
      </w:tabs>
    </w:pPr>
  </w:style>
  <w:style w:type="character" w:customStyle="1" w:styleId="HeaderChar">
    <w:name w:val="Header Char"/>
    <w:link w:val="Header"/>
    <w:rsid w:val="00FE2257"/>
    <w:rPr>
      <w:lang w:val="en-US"/>
    </w:rPr>
  </w:style>
  <w:style w:type="paragraph" w:styleId="Footer">
    <w:name w:val="footer"/>
    <w:basedOn w:val="Normal"/>
    <w:link w:val="FooterChar"/>
    <w:uiPriority w:val="99"/>
    <w:rsid w:val="00FE2257"/>
    <w:pPr>
      <w:tabs>
        <w:tab w:val="center" w:pos="4513"/>
        <w:tab w:val="right" w:pos="9026"/>
      </w:tabs>
    </w:pPr>
  </w:style>
  <w:style w:type="character" w:customStyle="1" w:styleId="FooterChar">
    <w:name w:val="Footer Char"/>
    <w:link w:val="Footer"/>
    <w:uiPriority w:val="99"/>
    <w:rsid w:val="00FE2257"/>
    <w:rPr>
      <w:lang w:val="en-US"/>
    </w:rPr>
  </w:style>
  <w:style w:type="paragraph" w:customStyle="1" w:styleId="WW1stSingleNumbering">
    <w:name w:val="WW1stSingleNumbering"/>
    <w:basedOn w:val="Normal"/>
    <w:rsid w:val="000C683A"/>
    <w:pPr>
      <w:numPr>
        <w:numId w:val="68"/>
      </w:numPr>
      <w:tabs>
        <w:tab w:val="left" w:pos="720"/>
      </w:tabs>
      <w:spacing w:before="120" w:line="360" w:lineRule="auto"/>
    </w:pPr>
    <w:rPr>
      <w:rFonts w:ascii="Arial" w:hAnsi="Arial"/>
      <w:color w:val="000000"/>
      <w:sz w:val="22"/>
      <w:szCs w:val="24"/>
      <w:lang w:val="en-AU" w:eastAsia="en-US"/>
    </w:rPr>
  </w:style>
  <w:style w:type="paragraph" w:customStyle="1" w:styleId="WW2ndSingleNumbering">
    <w:name w:val="WW2ndSingleNumbering"/>
    <w:basedOn w:val="Normal"/>
    <w:link w:val="WW2ndSingleNumberingChar"/>
    <w:rsid w:val="000C683A"/>
    <w:pPr>
      <w:numPr>
        <w:numId w:val="71"/>
      </w:numPr>
      <w:spacing w:before="120" w:line="360" w:lineRule="auto"/>
    </w:pPr>
    <w:rPr>
      <w:rFonts w:ascii="Arial" w:hAnsi="Arial"/>
      <w:color w:val="000000"/>
      <w:sz w:val="22"/>
      <w:szCs w:val="24"/>
      <w:lang w:val="en-AU" w:eastAsia="en-US"/>
    </w:rPr>
  </w:style>
  <w:style w:type="character" w:customStyle="1" w:styleId="WW2ndSingleNumberingChar">
    <w:name w:val="WW2ndSingleNumbering Char"/>
    <w:link w:val="WW2ndSingleNumbering"/>
    <w:rsid w:val="000C683A"/>
    <w:rPr>
      <w:rFonts w:ascii="Arial" w:hAnsi="Arial"/>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By Law 17</vt:lpstr>
    </vt:vector>
  </TitlesOfParts>
  <Company>Home Inc</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 17</dc:title>
  <dc:subject/>
  <dc:creator>Home</dc:creator>
  <cp:keywords/>
  <dc:description/>
  <cp:lastModifiedBy>Michael Gallagher</cp:lastModifiedBy>
  <cp:revision>2</cp:revision>
  <cp:lastPrinted>2014-03-04T02:15:00Z</cp:lastPrinted>
  <dcterms:created xsi:type="dcterms:W3CDTF">2025-02-16T20:24:00Z</dcterms:created>
  <dcterms:modified xsi:type="dcterms:W3CDTF">2025-02-16T20:24:00Z</dcterms:modified>
</cp:coreProperties>
</file>