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6FD29" w14:textId="174F5D34" w:rsidR="00A33443" w:rsidRPr="005D2C6F" w:rsidRDefault="00A33443" w:rsidP="00A3344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D2C6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RSL TAS Inc. - By-Law </w:t>
      </w:r>
      <w:r w:rsidR="0058024B" w:rsidRPr="005D2C6F">
        <w:rPr>
          <w:rFonts w:ascii="Times New Roman" w:hAnsi="Times New Roman" w:cs="Times New Roman"/>
          <w:b/>
          <w:bCs/>
          <w:sz w:val="28"/>
          <w:szCs w:val="28"/>
          <w:lang w:val="en-US"/>
        </w:rPr>
        <w:t>29</w:t>
      </w:r>
    </w:p>
    <w:p w14:paraId="6F546DA4" w14:textId="625C0C06" w:rsidR="00E00005" w:rsidRPr="005D2C6F" w:rsidRDefault="00A33443" w:rsidP="00A334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2C6F">
        <w:rPr>
          <w:rFonts w:ascii="Times New Roman" w:hAnsi="Times New Roman" w:cs="Times New Roman"/>
          <w:b/>
          <w:bCs/>
          <w:sz w:val="28"/>
          <w:szCs w:val="28"/>
        </w:rPr>
        <w:t>Duties of a Sub</w:t>
      </w:r>
      <w:r w:rsidR="00521C1C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5D2C6F">
        <w:rPr>
          <w:rFonts w:ascii="Times New Roman" w:hAnsi="Times New Roman" w:cs="Times New Roman"/>
          <w:b/>
          <w:bCs/>
          <w:sz w:val="28"/>
          <w:szCs w:val="28"/>
        </w:rPr>
        <w:t>Branch President</w:t>
      </w:r>
    </w:p>
    <w:p w14:paraId="39068786" w14:textId="77777777" w:rsidR="00642A47" w:rsidRPr="00E00005" w:rsidRDefault="00642A47" w:rsidP="00A334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5198AF" w14:textId="1CCE1CCA" w:rsidR="00E00005" w:rsidRPr="00E00005" w:rsidRDefault="00E00005" w:rsidP="00E00005">
      <w:pPr>
        <w:numPr>
          <w:ilvl w:val="0"/>
          <w:numId w:val="4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E00005">
        <w:rPr>
          <w:rFonts w:ascii="Times New Roman" w:hAnsi="Times New Roman" w:cs="Times New Roman"/>
          <w:sz w:val="24"/>
          <w:szCs w:val="24"/>
        </w:rPr>
        <w:t xml:space="preserve">The President is the most senior executive officer of the </w:t>
      </w:r>
      <w:r w:rsidR="00521C1C">
        <w:rPr>
          <w:rFonts w:ascii="Times New Roman" w:hAnsi="Times New Roman" w:cs="Times New Roman"/>
          <w:sz w:val="24"/>
          <w:szCs w:val="24"/>
        </w:rPr>
        <w:t>Sub</w:t>
      </w:r>
      <w:r w:rsidR="00521C1C" w:rsidRPr="00521C1C">
        <w:rPr>
          <w:rFonts w:ascii="Times New Roman" w:hAnsi="Times New Roman" w:cs="Times New Roman"/>
          <w:sz w:val="24"/>
          <w:szCs w:val="24"/>
          <w:highlight w:val="yellow"/>
        </w:rPr>
        <w:t>-</w:t>
      </w:r>
      <w:r w:rsidR="00521C1C">
        <w:rPr>
          <w:rFonts w:ascii="Times New Roman" w:hAnsi="Times New Roman" w:cs="Times New Roman"/>
          <w:sz w:val="24"/>
          <w:szCs w:val="24"/>
        </w:rPr>
        <w:t>Branch</w:t>
      </w:r>
      <w:r w:rsidRPr="00E00005">
        <w:rPr>
          <w:rFonts w:ascii="Times New Roman" w:hAnsi="Times New Roman" w:cs="Times New Roman"/>
          <w:sz w:val="24"/>
          <w:szCs w:val="24"/>
        </w:rPr>
        <w:t xml:space="preserve">. In addition to the duties and obligations set out in </w:t>
      </w:r>
      <w:r w:rsidR="00AE0371">
        <w:rPr>
          <w:rFonts w:ascii="Times New Roman" w:hAnsi="Times New Roman" w:cs="Times New Roman"/>
          <w:sz w:val="24"/>
          <w:szCs w:val="24"/>
        </w:rPr>
        <w:t xml:space="preserve">the </w:t>
      </w:r>
      <w:r w:rsidR="00521C1C">
        <w:rPr>
          <w:rFonts w:ascii="Times New Roman" w:hAnsi="Times New Roman" w:cs="Times New Roman"/>
          <w:sz w:val="24"/>
          <w:szCs w:val="24"/>
        </w:rPr>
        <w:t>Sub-Branch</w:t>
      </w:r>
      <w:r w:rsidR="00AE0371">
        <w:rPr>
          <w:rFonts w:ascii="Times New Roman" w:hAnsi="Times New Roman" w:cs="Times New Roman"/>
          <w:sz w:val="24"/>
          <w:szCs w:val="24"/>
        </w:rPr>
        <w:t xml:space="preserve"> Constitution</w:t>
      </w:r>
      <w:proofErr w:type="gramStart"/>
      <w:r w:rsidR="00AE0371">
        <w:rPr>
          <w:rFonts w:ascii="Times New Roman" w:hAnsi="Times New Roman" w:cs="Times New Roman"/>
          <w:sz w:val="24"/>
          <w:szCs w:val="24"/>
        </w:rPr>
        <w:t xml:space="preserve"> and in particular</w:t>
      </w:r>
      <w:proofErr w:type="gramEnd"/>
      <w:r w:rsidR="00AE0371">
        <w:rPr>
          <w:rFonts w:ascii="Times New Roman" w:hAnsi="Times New Roman" w:cs="Times New Roman"/>
          <w:sz w:val="24"/>
          <w:szCs w:val="24"/>
        </w:rPr>
        <w:t xml:space="preserve"> Rules 5, 9, 10, 18 and 37</w:t>
      </w:r>
      <w:r w:rsidRPr="00E00005">
        <w:rPr>
          <w:rFonts w:ascii="Times New Roman" w:hAnsi="Times New Roman" w:cs="Times New Roman"/>
          <w:sz w:val="24"/>
          <w:szCs w:val="24"/>
        </w:rPr>
        <w:t xml:space="preserve">, the President is responsible for: </w:t>
      </w:r>
    </w:p>
    <w:p w14:paraId="7DA4F971" w14:textId="08646EBA" w:rsidR="00E00005" w:rsidRPr="00E00005" w:rsidRDefault="00E00005" w:rsidP="00E00005">
      <w:pPr>
        <w:numPr>
          <w:ilvl w:val="0"/>
          <w:numId w:val="5"/>
        </w:numPr>
        <w:ind w:left="851" w:hanging="437"/>
        <w:rPr>
          <w:rFonts w:ascii="Times New Roman" w:hAnsi="Times New Roman" w:cs="Times New Roman"/>
          <w:sz w:val="24"/>
          <w:szCs w:val="24"/>
        </w:rPr>
      </w:pPr>
      <w:r w:rsidRPr="00E00005">
        <w:rPr>
          <w:rFonts w:ascii="Times New Roman" w:hAnsi="Times New Roman" w:cs="Times New Roman"/>
          <w:sz w:val="24"/>
          <w:szCs w:val="24"/>
        </w:rPr>
        <w:t xml:space="preserve">the successful corporate governance of the </w:t>
      </w:r>
      <w:r w:rsidR="00521C1C">
        <w:rPr>
          <w:rFonts w:ascii="Times New Roman" w:hAnsi="Times New Roman" w:cs="Times New Roman"/>
          <w:sz w:val="24"/>
          <w:szCs w:val="24"/>
        </w:rPr>
        <w:t>Sub</w:t>
      </w:r>
      <w:r w:rsidR="00521C1C" w:rsidRPr="00521C1C">
        <w:rPr>
          <w:rFonts w:ascii="Times New Roman" w:hAnsi="Times New Roman" w:cs="Times New Roman"/>
          <w:sz w:val="24"/>
          <w:szCs w:val="24"/>
          <w:highlight w:val="yellow"/>
        </w:rPr>
        <w:t>-</w:t>
      </w:r>
      <w:r w:rsidR="00521C1C">
        <w:rPr>
          <w:rFonts w:ascii="Times New Roman" w:hAnsi="Times New Roman" w:cs="Times New Roman"/>
          <w:sz w:val="24"/>
          <w:szCs w:val="24"/>
        </w:rPr>
        <w:t>Branch</w:t>
      </w:r>
      <w:r w:rsidRPr="00E00005">
        <w:rPr>
          <w:rFonts w:ascii="Times New Roman" w:hAnsi="Times New Roman" w:cs="Times New Roman"/>
          <w:sz w:val="24"/>
          <w:szCs w:val="24"/>
        </w:rPr>
        <w:t xml:space="preserve"> or other subsidiary so that it is always in a position to meet its </w:t>
      </w:r>
      <w:proofErr w:type="gramStart"/>
      <w:r w:rsidRPr="00E00005">
        <w:rPr>
          <w:rFonts w:ascii="Times New Roman" w:hAnsi="Times New Roman" w:cs="Times New Roman"/>
          <w:sz w:val="24"/>
          <w:szCs w:val="24"/>
        </w:rPr>
        <w:t>creditors;</w:t>
      </w:r>
      <w:proofErr w:type="gramEnd"/>
      <w:r w:rsidRPr="00E000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F94B71" w14:textId="77777777" w:rsidR="00E00005" w:rsidRPr="00E00005" w:rsidRDefault="00E00005" w:rsidP="00E00005">
      <w:pPr>
        <w:numPr>
          <w:ilvl w:val="0"/>
          <w:numId w:val="5"/>
        </w:numPr>
        <w:ind w:left="851" w:hanging="437"/>
        <w:rPr>
          <w:rFonts w:ascii="Times New Roman" w:hAnsi="Times New Roman" w:cs="Times New Roman"/>
          <w:sz w:val="24"/>
          <w:szCs w:val="24"/>
        </w:rPr>
      </w:pPr>
      <w:r w:rsidRPr="00E00005">
        <w:rPr>
          <w:rFonts w:ascii="Times New Roman" w:hAnsi="Times New Roman" w:cs="Times New Roman"/>
          <w:sz w:val="24"/>
          <w:szCs w:val="24"/>
        </w:rPr>
        <w:t xml:space="preserve">ensuring that any Trustees are kept informed of anything that may affect their ability to fulfil their </w:t>
      </w:r>
      <w:proofErr w:type="gramStart"/>
      <w:r w:rsidRPr="00E00005">
        <w:rPr>
          <w:rFonts w:ascii="Times New Roman" w:hAnsi="Times New Roman" w:cs="Times New Roman"/>
          <w:sz w:val="24"/>
          <w:szCs w:val="24"/>
        </w:rPr>
        <w:t>duties;</w:t>
      </w:r>
      <w:proofErr w:type="gramEnd"/>
      <w:r w:rsidRPr="00E000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8C1ED7" w14:textId="4A94DB37" w:rsidR="00E00005" w:rsidRPr="00E00005" w:rsidRDefault="00E00005" w:rsidP="00E00005">
      <w:pPr>
        <w:numPr>
          <w:ilvl w:val="0"/>
          <w:numId w:val="5"/>
        </w:numPr>
        <w:ind w:left="851" w:hanging="437"/>
        <w:rPr>
          <w:rFonts w:ascii="Times New Roman" w:hAnsi="Times New Roman" w:cs="Times New Roman"/>
          <w:sz w:val="24"/>
          <w:szCs w:val="24"/>
        </w:rPr>
      </w:pPr>
      <w:r w:rsidRPr="00E00005">
        <w:rPr>
          <w:rFonts w:ascii="Times New Roman" w:hAnsi="Times New Roman" w:cs="Times New Roman"/>
          <w:sz w:val="24"/>
          <w:szCs w:val="24"/>
        </w:rPr>
        <w:t xml:space="preserve">the leadership, forward planning, strategy and continual improvement of the </w:t>
      </w:r>
      <w:r w:rsidR="00521C1C">
        <w:rPr>
          <w:rFonts w:ascii="Times New Roman" w:hAnsi="Times New Roman" w:cs="Times New Roman"/>
          <w:sz w:val="24"/>
          <w:szCs w:val="24"/>
        </w:rPr>
        <w:t>Sub-Branch</w:t>
      </w:r>
      <w:r w:rsidRPr="00E00005">
        <w:rPr>
          <w:rFonts w:ascii="Times New Roman" w:hAnsi="Times New Roman" w:cs="Times New Roman"/>
          <w:sz w:val="24"/>
          <w:szCs w:val="24"/>
        </w:rPr>
        <w:t xml:space="preserve"> or other </w:t>
      </w:r>
      <w:proofErr w:type="gramStart"/>
      <w:r w:rsidRPr="00E00005">
        <w:rPr>
          <w:rFonts w:ascii="Times New Roman" w:hAnsi="Times New Roman" w:cs="Times New Roman"/>
          <w:sz w:val="24"/>
          <w:szCs w:val="24"/>
        </w:rPr>
        <w:t>subsidiary;</w:t>
      </w:r>
      <w:proofErr w:type="gramEnd"/>
      <w:r w:rsidRPr="00E000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4C80A4" w14:textId="7457AFF8" w:rsidR="00E00005" w:rsidRPr="00E00005" w:rsidRDefault="00E00005" w:rsidP="00E00005">
      <w:pPr>
        <w:numPr>
          <w:ilvl w:val="0"/>
          <w:numId w:val="5"/>
        </w:numPr>
        <w:ind w:left="851" w:hanging="437"/>
        <w:rPr>
          <w:rFonts w:ascii="Times New Roman" w:hAnsi="Times New Roman" w:cs="Times New Roman"/>
          <w:sz w:val="24"/>
          <w:szCs w:val="24"/>
        </w:rPr>
      </w:pPr>
      <w:r w:rsidRPr="00E00005">
        <w:rPr>
          <w:rFonts w:ascii="Times New Roman" w:hAnsi="Times New Roman" w:cs="Times New Roman"/>
          <w:sz w:val="24"/>
          <w:szCs w:val="24"/>
        </w:rPr>
        <w:t xml:space="preserve">close supervision of other executive and general committee </w:t>
      </w:r>
      <w:proofErr w:type="gramStart"/>
      <w:r w:rsidRPr="00E00005">
        <w:rPr>
          <w:rFonts w:ascii="Times New Roman" w:hAnsi="Times New Roman" w:cs="Times New Roman"/>
          <w:sz w:val="24"/>
          <w:szCs w:val="24"/>
        </w:rPr>
        <w:t>members;</w:t>
      </w:r>
      <w:proofErr w:type="gramEnd"/>
      <w:r w:rsidRPr="00E000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7A35D0" w14:textId="6D3EB2EA" w:rsidR="00E00005" w:rsidRPr="00E00005" w:rsidRDefault="00E00005" w:rsidP="00E00005">
      <w:pPr>
        <w:numPr>
          <w:ilvl w:val="0"/>
          <w:numId w:val="5"/>
        </w:numPr>
        <w:ind w:left="851" w:hanging="437"/>
        <w:rPr>
          <w:rFonts w:ascii="Times New Roman" w:hAnsi="Times New Roman" w:cs="Times New Roman"/>
          <w:sz w:val="24"/>
          <w:szCs w:val="24"/>
        </w:rPr>
      </w:pPr>
      <w:r w:rsidRPr="00E00005">
        <w:rPr>
          <w:rFonts w:ascii="Times New Roman" w:hAnsi="Times New Roman" w:cs="Times New Roman"/>
          <w:sz w:val="24"/>
          <w:szCs w:val="24"/>
        </w:rPr>
        <w:t xml:space="preserve">ensuring that any complaints of management irregularities of the </w:t>
      </w:r>
      <w:r w:rsidR="00521C1C">
        <w:rPr>
          <w:rFonts w:ascii="Times New Roman" w:hAnsi="Times New Roman" w:cs="Times New Roman"/>
          <w:sz w:val="24"/>
          <w:szCs w:val="24"/>
        </w:rPr>
        <w:t>Sub</w:t>
      </w:r>
      <w:r w:rsidR="00521C1C" w:rsidRPr="0038249C">
        <w:rPr>
          <w:rFonts w:ascii="Times New Roman" w:hAnsi="Times New Roman" w:cs="Times New Roman"/>
          <w:sz w:val="24"/>
          <w:szCs w:val="24"/>
          <w:highlight w:val="yellow"/>
        </w:rPr>
        <w:t>-</w:t>
      </w:r>
      <w:r w:rsidR="00521C1C">
        <w:rPr>
          <w:rFonts w:ascii="Times New Roman" w:hAnsi="Times New Roman" w:cs="Times New Roman"/>
          <w:sz w:val="24"/>
          <w:szCs w:val="24"/>
        </w:rPr>
        <w:t>Branch</w:t>
      </w:r>
      <w:r w:rsidRPr="00E00005">
        <w:rPr>
          <w:rFonts w:ascii="Times New Roman" w:hAnsi="Times New Roman" w:cs="Times New Roman"/>
          <w:sz w:val="24"/>
          <w:szCs w:val="24"/>
        </w:rPr>
        <w:t xml:space="preserve"> or other subsidiary are promptly investigated (by an independent and qualified person) and corrective action is taken immediately the results of the investigation are </w:t>
      </w:r>
      <w:proofErr w:type="gramStart"/>
      <w:r w:rsidRPr="00E00005">
        <w:rPr>
          <w:rFonts w:ascii="Times New Roman" w:hAnsi="Times New Roman" w:cs="Times New Roman"/>
          <w:sz w:val="24"/>
          <w:szCs w:val="24"/>
        </w:rPr>
        <w:t>known;</w:t>
      </w:r>
      <w:proofErr w:type="gramEnd"/>
    </w:p>
    <w:p w14:paraId="7F128AAA" w14:textId="7A8CC59B" w:rsidR="0020561A" w:rsidRPr="00E00005" w:rsidRDefault="00E00005" w:rsidP="00E00005">
      <w:pPr>
        <w:numPr>
          <w:ilvl w:val="0"/>
          <w:numId w:val="5"/>
        </w:numPr>
        <w:ind w:left="851" w:hanging="437"/>
        <w:rPr>
          <w:rFonts w:ascii="Times New Roman" w:hAnsi="Times New Roman" w:cs="Times New Roman"/>
          <w:sz w:val="24"/>
          <w:szCs w:val="24"/>
        </w:rPr>
      </w:pPr>
      <w:r w:rsidRPr="00E00005">
        <w:rPr>
          <w:rFonts w:ascii="Times New Roman" w:hAnsi="Times New Roman" w:cs="Times New Roman"/>
          <w:sz w:val="24"/>
          <w:szCs w:val="24"/>
        </w:rPr>
        <w:t xml:space="preserve">representing the </w:t>
      </w:r>
      <w:r w:rsidR="00521C1C">
        <w:rPr>
          <w:rFonts w:ascii="Times New Roman" w:hAnsi="Times New Roman" w:cs="Times New Roman"/>
          <w:sz w:val="24"/>
          <w:szCs w:val="24"/>
        </w:rPr>
        <w:t>Sub</w:t>
      </w:r>
      <w:r w:rsidR="00521C1C" w:rsidRPr="00521C1C">
        <w:rPr>
          <w:rFonts w:ascii="Times New Roman" w:hAnsi="Times New Roman" w:cs="Times New Roman"/>
          <w:sz w:val="24"/>
          <w:szCs w:val="24"/>
          <w:highlight w:val="yellow"/>
        </w:rPr>
        <w:t>-</w:t>
      </w:r>
      <w:r w:rsidR="00521C1C">
        <w:rPr>
          <w:rFonts w:ascii="Times New Roman" w:hAnsi="Times New Roman" w:cs="Times New Roman"/>
          <w:sz w:val="24"/>
          <w:szCs w:val="24"/>
        </w:rPr>
        <w:t>Branch</w:t>
      </w:r>
      <w:r w:rsidRPr="00E00005">
        <w:rPr>
          <w:rFonts w:ascii="Times New Roman" w:hAnsi="Times New Roman" w:cs="Times New Roman"/>
          <w:sz w:val="24"/>
          <w:szCs w:val="24"/>
        </w:rPr>
        <w:t xml:space="preserve"> or other subsidiary at functions, ceremonies and other </w:t>
      </w:r>
      <w:proofErr w:type="gramStart"/>
      <w:r w:rsidRPr="00E00005">
        <w:rPr>
          <w:rFonts w:ascii="Times New Roman" w:hAnsi="Times New Roman" w:cs="Times New Roman"/>
          <w:sz w:val="24"/>
          <w:szCs w:val="24"/>
        </w:rPr>
        <w:t>activities;</w:t>
      </w:r>
      <w:proofErr w:type="gramEnd"/>
    </w:p>
    <w:p w14:paraId="6A2A59A3" w14:textId="77777777" w:rsidR="00E00005" w:rsidRDefault="00E00005" w:rsidP="00E00005">
      <w:pPr>
        <w:numPr>
          <w:ilvl w:val="0"/>
          <w:numId w:val="5"/>
        </w:numPr>
        <w:ind w:left="851" w:hanging="437"/>
        <w:rPr>
          <w:rFonts w:ascii="Times New Roman" w:hAnsi="Times New Roman" w:cs="Times New Roman"/>
          <w:sz w:val="24"/>
          <w:szCs w:val="24"/>
        </w:rPr>
      </w:pPr>
      <w:r w:rsidRPr="00E00005">
        <w:rPr>
          <w:rFonts w:ascii="Times New Roman" w:hAnsi="Times New Roman" w:cs="Times New Roman"/>
          <w:sz w:val="24"/>
          <w:szCs w:val="24"/>
        </w:rPr>
        <w:t xml:space="preserve">acting as Principal Host or Hostess at functions, ceremonies or </w:t>
      </w:r>
      <w:proofErr w:type="gramStart"/>
      <w:r w:rsidRPr="00E00005">
        <w:rPr>
          <w:rFonts w:ascii="Times New Roman" w:hAnsi="Times New Roman" w:cs="Times New Roman"/>
          <w:sz w:val="24"/>
          <w:szCs w:val="24"/>
        </w:rPr>
        <w:t>activities;</w:t>
      </w:r>
      <w:proofErr w:type="gramEnd"/>
      <w:r w:rsidRPr="00E000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AFFB06" w14:textId="792ACEEB" w:rsidR="00E00005" w:rsidRDefault="00E00005" w:rsidP="00E00005">
      <w:pPr>
        <w:numPr>
          <w:ilvl w:val="0"/>
          <w:numId w:val="5"/>
        </w:numPr>
        <w:ind w:left="851" w:hanging="437"/>
        <w:rPr>
          <w:rFonts w:ascii="Times New Roman" w:hAnsi="Times New Roman" w:cs="Times New Roman"/>
          <w:sz w:val="24"/>
          <w:szCs w:val="24"/>
        </w:rPr>
      </w:pPr>
      <w:r w:rsidRPr="00E00005">
        <w:rPr>
          <w:rFonts w:ascii="Times New Roman" w:hAnsi="Times New Roman" w:cs="Times New Roman"/>
          <w:sz w:val="24"/>
          <w:szCs w:val="24"/>
        </w:rPr>
        <w:t xml:space="preserve">chairing meetings of the </w:t>
      </w:r>
      <w:r w:rsidR="00521C1C">
        <w:rPr>
          <w:rFonts w:ascii="Times New Roman" w:hAnsi="Times New Roman" w:cs="Times New Roman"/>
          <w:sz w:val="24"/>
          <w:szCs w:val="24"/>
        </w:rPr>
        <w:t>Sub</w:t>
      </w:r>
      <w:r w:rsidR="00521C1C" w:rsidRPr="00521C1C">
        <w:rPr>
          <w:rFonts w:ascii="Times New Roman" w:hAnsi="Times New Roman" w:cs="Times New Roman"/>
          <w:sz w:val="24"/>
          <w:szCs w:val="24"/>
          <w:highlight w:val="yellow"/>
        </w:rPr>
        <w:t>-</w:t>
      </w:r>
      <w:r w:rsidR="00521C1C">
        <w:rPr>
          <w:rFonts w:ascii="Times New Roman" w:hAnsi="Times New Roman" w:cs="Times New Roman"/>
          <w:sz w:val="24"/>
          <w:szCs w:val="24"/>
        </w:rPr>
        <w:t>Branch</w:t>
      </w:r>
      <w:r w:rsidRPr="00E00005">
        <w:rPr>
          <w:rFonts w:ascii="Times New Roman" w:hAnsi="Times New Roman" w:cs="Times New Roman"/>
          <w:sz w:val="24"/>
          <w:szCs w:val="24"/>
        </w:rPr>
        <w:t xml:space="preserve"> including Committee, monthly and Annual General </w:t>
      </w:r>
      <w:proofErr w:type="gramStart"/>
      <w:r w:rsidRPr="00E00005">
        <w:rPr>
          <w:rFonts w:ascii="Times New Roman" w:hAnsi="Times New Roman" w:cs="Times New Roman"/>
          <w:sz w:val="24"/>
          <w:szCs w:val="24"/>
        </w:rPr>
        <w:t>Meetings;</w:t>
      </w:r>
      <w:proofErr w:type="gramEnd"/>
      <w:r w:rsidRPr="00E000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B1A8B3" w14:textId="3DB728D9" w:rsidR="00642A47" w:rsidRPr="00E00005" w:rsidRDefault="00642A47" w:rsidP="00E00005">
      <w:pPr>
        <w:numPr>
          <w:ilvl w:val="0"/>
          <w:numId w:val="5"/>
        </w:numPr>
        <w:ind w:left="851" w:hanging="4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ensuring the Committee recognises a conflict of interest and that appropriate steps are taken, where recognised, in accordance with By-Law 20;</w:t>
      </w:r>
    </w:p>
    <w:p w14:paraId="40A53D28" w14:textId="0F5AD691" w:rsidR="00E00005" w:rsidRPr="00E00005" w:rsidRDefault="00E00005" w:rsidP="00E00005">
      <w:pPr>
        <w:numPr>
          <w:ilvl w:val="0"/>
          <w:numId w:val="5"/>
        </w:numPr>
        <w:ind w:left="851" w:hanging="437"/>
        <w:rPr>
          <w:rFonts w:ascii="Times New Roman" w:hAnsi="Times New Roman" w:cs="Times New Roman"/>
          <w:sz w:val="24"/>
          <w:szCs w:val="24"/>
        </w:rPr>
      </w:pPr>
      <w:r w:rsidRPr="00E00005">
        <w:rPr>
          <w:rFonts w:ascii="Times New Roman" w:hAnsi="Times New Roman" w:cs="Times New Roman"/>
          <w:sz w:val="24"/>
          <w:szCs w:val="24"/>
        </w:rPr>
        <w:t xml:space="preserve">acting subject to any expressed or implied instructions, on behalf of the </w:t>
      </w:r>
      <w:r w:rsidR="00521C1C">
        <w:rPr>
          <w:rFonts w:ascii="Times New Roman" w:hAnsi="Times New Roman" w:cs="Times New Roman"/>
          <w:sz w:val="24"/>
          <w:szCs w:val="24"/>
        </w:rPr>
        <w:t>Sub</w:t>
      </w:r>
      <w:r w:rsidR="00521C1C" w:rsidRPr="0038249C">
        <w:rPr>
          <w:rFonts w:ascii="Times New Roman" w:hAnsi="Times New Roman" w:cs="Times New Roman"/>
          <w:sz w:val="24"/>
          <w:szCs w:val="24"/>
          <w:highlight w:val="yellow"/>
        </w:rPr>
        <w:t>-</w:t>
      </w:r>
      <w:r w:rsidR="00521C1C">
        <w:rPr>
          <w:rFonts w:ascii="Times New Roman" w:hAnsi="Times New Roman" w:cs="Times New Roman"/>
          <w:sz w:val="24"/>
          <w:szCs w:val="24"/>
        </w:rPr>
        <w:t>Branch</w:t>
      </w:r>
      <w:r w:rsidRPr="00E00005">
        <w:rPr>
          <w:rFonts w:ascii="Times New Roman" w:hAnsi="Times New Roman" w:cs="Times New Roman"/>
          <w:sz w:val="24"/>
          <w:szCs w:val="24"/>
        </w:rPr>
        <w:t xml:space="preserve"> and its committee in the interval between </w:t>
      </w:r>
      <w:proofErr w:type="gramStart"/>
      <w:r w:rsidRPr="00E00005">
        <w:rPr>
          <w:rFonts w:ascii="Times New Roman" w:hAnsi="Times New Roman" w:cs="Times New Roman"/>
          <w:sz w:val="24"/>
          <w:szCs w:val="24"/>
        </w:rPr>
        <w:t>meetings;</w:t>
      </w:r>
      <w:proofErr w:type="gramEnd"/>
      <w:r w:rsidRPr="00E000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D42494" w14:textId="776BCF79" w:rsidR="00E00005" w:rsidRPr="00E00005" w:rsidRDefault="00E00005" w:rsidP="00E00005">
      <w:pPr>
        <w:numPr>
          <w:ilvl w:val="0"/>
          <w:numId w:val="5"/>
        </w:numPr>
        <w:ind w:left="851" w:hanging="437"/>
        <w:rPr>
          <w:rFonts w:ascii="Times New Roman" w:hAnsi="Times New Roman" w:cs="Times New Roman"/>
          <w:sz w:val="24"/>
          <w:szCs w:val="24"/>
        </w:rPr>
      </w:pPr>
      <w:r w:rsidRPr="00E00005">
        <w:rPr>
          <w:rFonts w:ascii="Times New Roman" w:hAnsi="Times New Roman" w:cs="Times New Roman"/>
          <w:sz w:val="24"/>
          <w:szCs w:val="24"/>
        </w:rPr>
        <w:t xml:space="preserve">ensure that </w:t>
      </w:r>
      <w:r w:rsidR="00521C1C">
        <w:rPr>
          <w:rFonts w:ascii="Times New Roman" w:hAnsi="Times New Roman" w:cs="Times New Roman"/>
          <w:sz w:val="24"/>
          <w:szCs w:val="24"/>
        </w:rPr>
        <w:t>the Sub</w:t>
      </w:r>
      <w:r w:rsidR="00521C1C" w:rsidRPr="00521C1C">
        <w:rPr>
          <w:rFonts w:ascii="Times New Roman" w:hAnsi="Times New Roman" w:cs="Times New Roman"/>
          <w:sz w:val="24"/>
          <w:szCs w:val="24"/>
          <w:highlight w:val="yellow"/>
        </w:rPr>
        <w:t>-</w:t>
      </w:r>
      <w:r w:rsidR="00521C1C">
        <w:rPr>
          <w:rFonts w:ascii="Times New Roman" w:hAnsi="Times New Roman" w:cs="Times New Roman"/>
          <w:sz w:val="24"/>
          <w:szCs w:val="24"/>
        </w:rPr>
        <w:t>Branch</w:t>
      </w:r>
      <w:r w:rsidRPr="00521C1C">
        <w:rPr>
          <w:rFonts w:ascii="Times New Roman" w:hAnsi="Times New Roman" w:cs="Times New Roman"/>
          <w:strike/>
          <w:sz w:val="24"/>
          <w:szCs w:val="24"/>
          <w:highlight w:val="cyan"/>
        </w:rPr>
        <w:t>es</w:t>
      </w:r>
      <w:r w:rsidRPr="00E00005">
        <w:rPr>
          <w:rFonts w:ascii="Times New Roman" w:hAnsi="Times New Roman" w:cs="Times New Roman"/>
          <w:sz w:val="24"/>
          <w:szCs w:val="24"/>
        </w:rPr>
        <w:t xml:space="preserve"> </w:t>
      </w:r>
      <w:r w:rsidRPr="00521C1C">
        <w:rPr>
          <w:rFonts w:ascii="Times New Roman" w:hAnsi="Times New Roman" w:cs="Times New Roman"/>
          <w:strike/>
          <w:sz w:val="24"/>
          <w:szCs w:val="24"/>
          <w:highlight w:val="cyan"/>
        </w:rPr>
        <w:t>have</w:t>
      </w:r>
      <w:r w:rsidRPr="00E00005">
        <w:rPr>
          <w:rFonts w:ascii="Times New Roman" w:hAnsi="Times New Roman" w:cs="Times New Roman"/>
          <w:sz w:val="24"/>
          <w:szCs w:val="24"/>
        </w:rPr>
        <w:t xml:space="preserve"> </w:t>
      </w:r>
      <w:r w:rsidR="00521C1C" w:rsidRPr="00521C1C">
        <w:rPr>
          <w:rFonts w:ascii="Times New Roman" w:hAnsi="Times New Roman" w:cs="Times New Roman"/>
          <w:i/>
          <w:iCs/>
          <w:sz w:val="24"/>
          <w:szCs w:val="24"/>
          <w:highlight w:val="yellow"/>
          <w:u w:val="single"/>
        </w:rPr>
        <w:t>has</w:t>
      </w:r>
      <w:r w:rsidR="00521C1C" w:rsidRPr="00521C1C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Pr="00E00005">
        <w:rPr>
          <w:rFonts w:ascii="Times New Roman" w:hAnsi="Times New Roman" w:cs="Times New Roman"/>
          <w:sz w:val="24"/>
          <w:szCs w:val="24"/>
        </w:rPr>
        <w:t>financial management practices in place to ensure that</w:t>
      </w:r>
      <w:r w:rsidR="00521C1C">
        <w:rPr>
          <w:rFonts w:ascii="Times New Roman" w:hAnsi="Times New Roman" w:cs="Times New Roman"/>
          <w:sz w:val="24"/>
          <w:szCs w:val="24"/>
        </w:rPr>
        <w:t xml:space="preserve"> </w:t>
      </w:r>
      <w:r w:rsidR="00521C1C" w:rsidRPr="00521C1C">
        <w:rPr>
          <w:rFonts w:ascii="Times New Roman" w:hAnsi="Times New Roman" w:cs="Times New Roman"/>
          <w:i/>
          <w:iCs/>
          <w:sz w:val="24"/>
          <w:szCs w:val="24"/>
          <w:highlight w:val="yellow"/>
          <w:u w:val="single"/>
        </w:rPr>
        <w:t>it’s</w:t>
      </w:r>
      <w:r w:rsidRPr="00E00005">
        <w:rPr>
          <w:rFonts w:ascii="Times New Roman" w:hAnsi="Times New Roman" w:cs="Times New Roman"/>
          <w:sz w:val="24"/>
          <w:szCs w:val="24"/>
        </w:rPr>
        <w:t xml:space="preserve"> </w:t>
      </w:r>
      <w:r w:rsidRPr="00521C1C">
        <w:rPr>
          <w:rFonts w:ascii="Times New Roman" w:hAnsi="Times New Roman" w:cs="Times New Roman"/>
          <w:strike/>
          <w:sz w:val="24"/>
          <w:szCs w:val="24"/>
          <w:highlight w:val="cyan"/>
        </w:rPr>
        <w:t xml:space="preserve">a </w:t>
      </w:r>
      <w:r w:rsidR="00521C1C" w:rsidRPr="00521C1C">
        <w:rPr>
          <w:rFonts w:ascii="Times New Roman" w:hAnsi="Times New Roman" w:cs="Times New Roman"/>
          <w:strike/>
          <w:sz w:val="24"/>
          <w:szCs w:val="24"/>
          <w:highlight w:val="cyan"/>
        </w:rPr>
        <w:t>Sub-Branch</w:t>
      </w:r>
      <w:r w:rsidRPr="00521C1C">
        <w:rPr>
          <w:rFonts w:ascii="Times New Roman" w:hAnsi="Times New Roman" w:cs="Times New Roman"/>
          <w:strike/>
          <w:sz w:val="24"/>
          <w:szCs w:val="24"/>
          <w:highlight w:val="cyan"/>
        </w:rPr>
        <w:t>’s</w:t>
      </w:r>
      <w:r w:rsidRPr="00E00005">
        <w:rPr>
          <w:rFonts w:ascii="Times New Roman" w:hAnsi="Times New Roman" w:cs="Times New Roman"/>
          <w:sz w:val="24"/>
          <w:szCs w:val="24"/>
        </w:rPr>
        <w:t xml:space="preserve"> resources are used effectively and protected from misuse when </w:t>
      </w:r>
      <w:r w:rsidR="00521C1C" w:rsidRPr="00521C1C">
        <w:rPr>
          <w:rFonts w:ascii="Times New Roman" w:hAnsi="Times New Roman" w:cs="Times New Roman"/>
          <w:i/>
          <w:iCs/>
          <w:sz w:val="24"/>
          <w:szCs w:val="24"/>
          <w:highlight w:val="yellow"/>
          <w:u w:val="single"/>
        </w:rPr>
        <w:t>the</w:t>
      </w:r>
      <w:r w:rsidR="00521C1C">
        <w:rPr>
          <w:rFonts w:ascii="Times New Roman" w:hAnsi="Times New Roman" w:cs="Times New Roman"/>
          <w:sz w:val="24"/>
          <w:szCs w:val="24"/>
        </w:rPr>
        <w:t xml:space="preserve"> Sub</w:t>
      </w:r>
      <w:r w:rsidR="00521C1C" w:rsidRPr="0038249C">
        <w:rPr>
          <w:rFonts w:ascii="Times New Roman" w:hAnsi="Times New Roman" w:cs="Times New Roman"/>
          <w:sz w:val="24"/>
          <w:szCs w:val="24"/>
          <w:highlight w:val="yellow"/>
        </w:rPr>
        <w:t>-</w:t>
      </w:r>
      <w:r w:rsidR="00521C1C">
        <w:rPr>
          <w:rFonts w:ascii="Times New Roman" w:hAnsi="Times New Roman" w:cs="Times New Roman"/>
          <w:sz w:val="24"/>
          <w:szCs w:val="24"/>
        </w:rPr>
        <w:t>Branch</w:t>
      </w:r>
      <w:r w:rsidRPr="00521C1C">
        <w:rPr>
          <w:rFonts w:ascii="Times New Roman" w:hAnsi="Times New Roman" w:cs="Times New Roman"/>
          <w:strike/>
          <w:sz w:val="24"/>
          <w:szCs w:val="24"/>
          <w:highlight w:val="cyan"/>
        </w:rPr>
        <w:t>es</w:t>
      </w:r>
      <w:r w:rsidRPr="00E00005">
        <w:rPr>
          <w:rFonts w:ascii="Times New Roman" w:hAnsi="Times New Roman" w:cs="Times New Roman"/>
          <w:sz w:val="24"/>
          <w:szCs w:val="24"/>
        </w:rPr>
        <w:t xml:space="preserve"> receive</w:t>
      </w:r>
      <w:r w:rsidR="00521C1C" w:rsidRPr="00521C1C">
        <w:rPr>
          <w:rFonts w:ascii="Times New Roman" w:hAnsi="Times New Roman" w:cs="Times New Roman"/>
          <w:i/>
          <w:iCs/>
          <w:sz w:val="24"/>
          <w:szCs w:val="24"/>
          <w:highlight w:val="yellow"/>
          <w:u w:val="single"/>
        </w:rPr>
        <w:t>s</w:t>
      </w:r>
      <w:r w:rsidRPr="00E00005">
        <w:rPr>
          <w:rFonts w:ascii="Times New Roman" w:hAnsi="Times New Roman" w:cs="Times New Roman"/>
          <w:sz w:val="24"/>
          <w:szCs w:val="24"/>
        </w:rPr>
        <w:t xml:space="preserve"> donations from the public, government funding and taxation concessions or exemptions. </w:t>
      </w:r>
    </w:p>
    <w:p w14:paraId="2FA6BCFA" w14:textId="06C84D41" w:rsidR="00E00005" w:rsidRPr="00E00005" w:rsidRDefault="00E00005" w:rsidP="00E00005">
      <w:pPr>
        <w:numPr>
          <w:ilvl w:val="0"/>
          <w:numId w:val="4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E00005">
        <w:rPr>
          <w:rFonts w:ascii="Times New Roman" w:hAnsi="Times New Roman" w:cs="Times New Roman"/>
          <w:sz w:val="24"/>
          <w:szCs w:val="24"/>
        </w:rPr>
        <w:t xml:space="preserve">The President is also a co-signatory to </w:t>
      </w:r>
      <w:r w:rsidR="00521C1C" w:rsidRPr="00521C1C">
        <w:rPr>
          <w:rFonts w:ascii="Times New Roman" w:hAnsi="Times New Roman" w:cs="Times New Roman"/>
          <w:i/>
          <w:iCs/>
          <w:sz w:val="24"/>
          <w:szCs w:val="24"/>
          <w:highlight w:val="yellow"/>
          <w:u w:val="single"/>
        </w:rPr>
        <w:t>the</w:t>
      </w:r>
      <w:r w:rsidR="00521C1C">
        <w:rPr>
          <w:rFonts w:ascii="Times New Roman" w:hAnsi="Times New Roman" w:cs="Times New Roman"/>
          <w:sz w:val="24"/>
          <w:szCs w:val="24"/>
        </w:rPr>
        <w:t xml:space="preserve"> Sub</w:t>
      </w:r>
      <w:r w:rsidR="00521C1C" w:rsidRPr="0038249C">
        <w:rPr>
          <w:rFonts w:ascii="Times New Roman" w:hAnsi="Times New Roman" w:cs="Times New Roman"/>
          <w:sz w:val="24"/>
          <w:szCs w:val="24"/>
          <w:highlight w:val="yellow"/>
        </w:rPr>
        <w:t>-</w:t>
      </w:r>
      <w:r w:rsidR="00521C1C">
        <w:rPr>
          <w:rFonts w:ascii="Times New Roman" w:hAnsi="Times New Roman" w:cs="Times New Roman"/>
          <w:sz w:val="24"/>
          <w:szCs w:val="24"/>
        </w:rPr>
        <w:t>Branch</w:t>
      </w:r>
      <w:r w:rsidRPr="00E00005">
        <w:rPr>
          <w:rFonts w:ascii="Times New Roman" w:hAnsi="Times New Roman" w:cs="Times New Roman"/>
          <w:sz w:val="24"/>
          <w:szCs w:val="24"/>
        </w:rPr>
        <w:t xml:space="preserve"> bank accounts. </w:t>
      </w:r>
    </w:p>
    <w:p w14:paraId="7DD0CEAC" w14:textId="11CE361A" w:rsidR="00E00005" w:rsidRPr="00521C1C" w:rsidRDefault="00521C1C" w:rsidP="00E00005">
      <w:pPr>
        <w:numPr>
          <w:ilvl w:val="0"/>
          <w:numId w:val="4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521C1C">
        <w:rPr>
          <w:rFonts w:ascii="Times New Roman" w:hAnsi="Times New Roman" w:cs="Times New Roman"/>
          <w:i/>
          <w:iCs/>
          <w:sz w:val="24"/>
          <w:szCs w:val="24"/>
          <w:highlight w:val="yellow"/>
          <w:u w:val="single"/>
        </w:rPr>
        <w:t>The duties of the President may only be delegated to the Vice President (Service or Affiliate), in</w:t>
      </w:r>
      <w:r w:rsidRPr="00521C1C">
        <w:rPr>
          <w:rFonts w:ascii="Times New Roman" w:hAnsi="Times New Roman" w:cs="Times New Roman"/>
          <w:i/>
          <w:iCs/>
          <w:sz w:val="24"/>
          <w:szCs w:val="24"/>
          <w:highlight w:val="yellow"/>
          <w:u w:val="single"/>
        </w:rPr>
        <w:t xml:space="preserve"> case of illness or other unforeseen reason</w:t>
      </w:r>
      <w:r w:rsidRPr="00521C1C">
        <w:rPr>
          <w:rFonts w:ascii="Times New Roman" w:hAnsi="Times New Roman" w:cs="Times New Roman"/>
          <w:i/>
          <w:iCs/>
          <w:sz w:val="24"/>
          <w:szCs w:val="24"/>
          <w:highlight w:val="yellow"/>
          <w:u w:val="single"/>
        </w:rPr>
        <w:t>, with the approval of the President and Committee.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0005" w:rsidRPr="00521C1C">
        <w:rPr>
          <w:rFonts w:ascii="Times New Roman" w:hAnsi="Times New Roman" w:cs="Times New Roman"/>
          <w:strike/>
          <w:sz w:val="24"/>
          <w:szCs w:val="24"/>
          <w:highlight w:val="cyan"/>
        </w:rPr>
        <w:t>They may only delegate their duties in case of illness or other unforeseen reason</w:t>
      </w:r>
      <w:r w:rsidRPr="00521C1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7B7954" w14:textId="25EA400B" w:rsidR="00A07E50" w:rsidRPr="00A07E50" w:rsidRDefault="00A07E50" w:rsidP="00A07E50">
      <w:pPr>
        <w:tabs>
          <w:tab w:val="left" w:pos="680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A07E50" w:rsidRPr="00A07E50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9C4DE" w14:textId="77777777" w:rsidR="00B925CB" w:rsidRDefault="00B925CB" w:rsidP="00A33443">
      <w:pPr>
        <w:spacing w:after="0" w:line="240" w:lineRule="auto"/>
      </w:pPr>
      <w:r>
        <w:separator/>
      </w:r>
    </w:p>
  </w:endnote>
  <w:endnote w:type="continuationSeparator" w:id="0">
    <w:p w14:paraId="6F60967E" w14:textId="77777777" w:rsidR="00B925CB" w:rsidRDefault="00B925CB" w:rsidP="00A33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87C8" w14:textId="62691970" w:rsidR="00A33443" w:rsidRPr="005D2C6F" w:rsidRDefault="00A33443" w:rsidP="00A33443">
    <w:pPr>
      <w:pBdr>
        <w:top w:val="single" w:sz="4" w:space="1" w:color="auto"/>
      </w:pBdr>
      <w:jc w:val="center"/>
      <w:rPr>
        <w:rFonts w:ascii="Times New Roman" w:hAnsi="Times New Roman" w:cs="Times New Roman"/>
        <w:b/>
        <w:bCs/>
        <w:sz w:val="24"/>
        <w:szCs w:val="24"/>
        <w:lang w:val="en-US"/>
      </w:rPr>
    </w:pPr>
    <w:r w:rsidRPr="005D2C6F">
      <w:rPr>
        <w:rFonts w:ascii="Times New Roman" w:hAnsi="Times New Roman" w:cs="Times New Roman"/>
        <w:b/>
        <w:bCs/>
        <w:sz w:val="24"/>
        <w:szCs w:val="24"/>
        <w:lang w:val="en-US"/>
      </w:rPr>
      <w:t xml:space="preserve">By-Law </w:t>
    </w:r>
    <w:r w:rsidR="0058024B" w:rsidRPr="005D2C6F">
      <w:rPr>
        <w:rFonts w:ascii="Times New Roman" w:hAnsi="Times New Roman" w:cs="Times New Roman"/>
        <w:b/>
        <w:bCs/>
        <w:sz w:val="24"/>
        <w:szCs w:val="24"/>
        <w:lang w:val="en-US"/>
      </w:rPr>
      <w:t>29</w:t>
    </w:r>
    <w:r w:rsidRPr="005D2C6F">
      <w:rPr>
        <w:rFonts w:ascii="Times New Roman" w:hAnsi="Times New Roman" w:cs="Times New Roman"/>
        <w:b/>
        <w:bCs/>
        <w:sz w:val="24"/>
        <w:szCs w:val="24"/>
        <w:lang w:val="en-US"/>
      </w:rPr>
      <w:t xml:space="preserve"> - Duties of a </w:t>
    </w:r>
    <w:r w:rsidR="00521C1C">
      <w:rPr>
        <w:rFonts w:ascii="Times New Roman" w:hAnsi="Times New Roman" w:cs="Times New Roman"/>
        <w:b/>
        <w:bCs/>
        <w:sz w:val="24"/>
        <w:szCs w:val="24"/>
        <w:lang w:val="en-US"/>
      </w:rPr>
      <w:t>Sub-Branch</w:t>
    </w:r>
    <w:r w:rsidRPr="005D2C6F">
      <w:rPr>
        <w:rFonts w:ascii="Times New Roman" w:hAnsi="Times New Roman" w:cs="Times New Roman"/>
        <w:b/>
        <w:bCs/>
        <w:sz w:val="24"/>
        <w:szCs w:val="24"/>
        <w:lang w:val="en-US"/>
      </w:rPr>
      <w:t xml:space="preserve"> President     </w:t>
    </w:r>
    <w:r w:rsidR="00521C1C">
      <w:rPr>
        <w:rFonts w:ascii="Times New Roman" w:hAnsi="Times New Roman" w:cs="Times New Roman"/>
        <w:b/>
        <w:color w:val="000000"/>
        <w:sz w:val="24"/>
        <w:szCs w:val="24"/>
        <w:lang w:eastAsia="ja-JP"/>
      </w:rPr>
      <w:t>17 February 2025</w:t>
    </w:r>
  </w:p>
  <w:p w14:paraId="43062FD1" w14:textId="0F2ED38B" w:rsidR="00A33443" w:rsidRDefault="00A33443">
    <w:pPr>
      <w:pStyle w:val="Footer"/>
    </w:pPr>
  </w:p>
  <w:p w14:paraId="481413B3" w14:textId="77777777" w:rsidR="00A33443" w:rsidRDefault="00A334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B295C" w14:textId="77777777" w:rsidR="00B925CB" w:rsidRDefault="00B925CB" w:rsidP="00A33443">
      <w:pPr>
        <w:spacing w:after="0" w:line="240" w:lineRule="auto"/>
      </w:pPr>
      <w:r>
        <w:separator/>
      </w:r>
    </w:p>
  </w:footnote>
  <w:footnote w:type="continuationSeparator" w:id="0">
    <w:p w14:paraId="2B589093" w14:textId="77777777" w:rsidR="00B925CB" w:rsidRDefault="00B925CB" w:rsidP="00A334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7F35"/>
    <w:multiLevelType w:val="hybridMultilevel"/>
    <w:tmpl w:val="3870B244"/>
    <w:lvl w:ilvl="0" w:tplc="BE90454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B947B9"/>
    <w:multiLevelType w:val="hybridMultilevel"/>
    <w:tmpl w:val="8CBEEA00"/>
    <w:lvl w:ilvl="0" w:tplc="0409000F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CD460E"/>
    <w:multiLevelType w:val="hybridMultilevel"/>
    <w:tmpl w:val="781C586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C7F10"/>
    <w:multiLevelType w:val="hybridMultilevel"/>
    <w:tmpl w:val="28ACC43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4C1BE0"/>
    <w:multiLevelType w:val="hybridMultilevel"/>
    <w:tmpl w:val="43A0DE98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05982334">
    <w:abstractNumId w:val="3"/>
  </w:num>
  <w:num w:numId="2" w16cid:durableId="1272207608">
    <w:abstractNumId w:val="0"/>
  </w:num>
  <w:num w:numId="3" w16cid:durableId="1107696529">
    <w:abstractNumId w:val="2"/>
  </w:num>
  <w:num w:numId="4" w16cid:durableId="2124684949">
    <w:abstractNumId w:val="4"/>
  </w:num>
  <w:num w:numId="5" w16cid:durableId="1004170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005"/>
    <w:rsid w:val="00072C1F"/>
    <w:rsid w:val="001175F4"/>
    <w:rsid w:val="0020561A"/>
    <w:rsid w:val="00291ACD"/>
    <w:rsid w:val="002C7910"/>
    <w:rsid w:val="0038249C"/>
    <w:rsid w:val="00442FDB"/>
    <w:rsid w:val="00480182"/>
    <w:rsid w:val="004D73A5"/>
    <w:rsid w:val="00521C1C"/>
    <w:rsid w:val="0058024B"/>
    <w:rsid w:val="005D2C6F"/>
    <w:rsid w:val="00642A47"/>
    <w:rsid w:val="007D6246"/>
    <w:rsid w:val="0087217C"/>
    <w:rsid w:val="00A07E50"/>
    <w:rsid w:val="00A33443"/>
    <w:rsid w:val="00A64AD9"/>
    <w:rsid w:val="00AE0371"/>
    <w:rsid w:val="00AE2373"/>
    <w:rsid w:val="00B925CB"/>
    <w:rsid w:val="00E00005"/>
    <w:rsid w:val="00E40017"/>
    <w:rsid w:val="00FD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41873"/>
  <w15:chartTrackingRefBased/>
  <w15:docId w15:val="{E7DECB2D-ED7F-4B6A-B11D-293BC3999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34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443"/>
  </w:style>
  <w:style w:type="paragraph" w:styleId="Footer">
    <w:name w:val="footer"/>
    <w:basedOn w:val="Normal"/>
    <w:link w:val="FooterChar"/>
    <w:uiPriority w:val="99"/>
    <w:unhideWhenUsed/>
    <w:rsid w:val="00A334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Gallagher</dc:creator>
  <cp:keywords/>
  <dc:description/>
  <cp:lastModifiedBy>Michael Gallagher</cp:lastModifiedBy>
  <cp:revision>2</cp:revision>
  <dcterms:created xsi:type="dcterms:W3CDTF">2025-02-16T22:00:00Z</dcterms:created>
  <dcterms:modified xsi:type="dcterms:W3CDTF">2025-02-16T22:00:00Z</dcterms:modified>
</cp:coreProperties>
</file>